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EED4" w14:textId="77777777" w:rsidR="00AB508F" w:rsidRPr="001027BE" w:rsidRDefault="00AB508F" w:rsidP="00AB508F">
      <w:pPr>
        <w:jc w:val="center"/>
      </w:pPr>
    </w:p>
    <w:p w14:paraId="6DD26EFD" w14:textId="1B8EDD9A" w:rsidR="00AB508F" w:rsidRPr="001027BE" w:rsidRDefault="00AB508F" w:rsidP="00AB508F">
      <w:pPr>
        <w:jc w:val="center"/>
        <w:rPr>
          <w:sz w:val="52"/>
          <w:szCs w:val="52"/>
        </w:rPr>
      </w:pPr>
      <w:r w:rsidRPr="001027BE">
        <w:rPr>
          <w:sz w:val="52"/>
          <w:szCs w:val="52"/>
        </w:rPr>
        <w:t>Postdoc Mentoring Training</w:t>
      </w:r>
    </w:p>
    <w:p w14:paraId="3CF8CA62" w14:textId="77777777" w:rsidR="00AB508F" w:rsidRPr="001027BE" w:rsidRDefault="00AB508F" w:rsidP="00AB508F">
      <w:pPr>
        <w:jc w:val="center"/>
      </w:pPr>
    </w:p>
    <w:p w14:paraId="2F78EFCA" w14:textId="77777777" w:rsidR="00AB508F" w:rsidRPr="001027BE" w:rsidRDefault="00AB508F" w:rsidP="00AB508F">
      <w:pPr>
        <w:jc w:val="center"/>
      </w:pPr>
    </w:p>
    <w:p w14:paraId="4AB4FA76" w14:textId="77777777" w:rsidR="00AB508F" w:rsidRPr="001027BE" w:rsidRDefault="00AB508F" w:rsidP="00AB508F">
      <w:pPr>
        <w:jc w:val="center"/>
      </w:pPr>
    </w:p>
    <w:p w14:paraId="3C2E1131" w14:textId="77777777" w:rsidR="00AB508F" w:rsidRPr="001027BE" w:rsidRDefault="00AB508F" w:rsidP="00AB508F">
      <w:pPr>
        <w:jc w:val="center"/>
        <w:rPr>
          <w:b/>
          <w:bCs/>
        </w:rPr>
      </w:pPr>
      <w:r w:rsidRPr="001027BE">
        <w:rPr>
          <w:b/>
          <w:bCs/>
        </w:rPr>
        <w:t>Joseph Lutz</w:t>
      </w:r>
    </w:p>
    <w:p w14:paraId="4E565F3D" w14:textId="77777777" w:rsidR="00AB508F" w:rsidRPr="001027BE" w:rsidRDefault="00AB508F" w:rsidP="00AB508F">
      <w:pPr>
        <w:jc w:val="center"/>
      </w:pPr>
      <w:r w:rsidRPr="001027BE">
        <w:t>Director of Postdoctoral Affairs</w:t>
      </w:r>
    </w:p>
    <w:p w14:paraId="62908A37" w14:textId="77777777" w:rsidR="00AB508F" w:rsidRPr="001027BE" w:rsidRDefault="00AB508F" w:rsidP="00AB508F">
      <w:pPr>
        <w:jc w:val="center"/>
      </w:pPr>
    </w:p>
    <w:p w14:paraId="5E133EC3" w14:textId="77777777" w:rsidR="00AB508F" w:rsidRPr="001027BE" w:rsidRDefault="00AB508F" w:rsidP="00AB508F">
      <w:pPr>
        <w:jc w:val="center"/>
      </w:pPr>
    </w:p>
    <w:p w14:paraId="235BB66D" w14:textId="77777777" w:rsidR="00AB508F" w:rsidRPr="001027BE" w:rsidRDefault="00AB508F" w:rsidP="00AB508F">
      <w:pPr>
        <w:jc w:val="center"/>
      </w:pPr>
    </w:p>
    <w:p w14:paraId="1072498B" w14:textId="77777777" w:rsidR="00AB508F" w:rsidRPr="001027BE" w:rsidRDefault="00AB508F" w:rsidP="00AB508F">
      <w:pPr>
        <w:jc w:val="center"/>
      </w:pPr>
      <w:r w:rsidRPr="001027BE">
        <w:rPr>
          <w:noProof/>
          <w:color w:val="2B579A"/>
          <w:shd w:val="clear" w:color="auto" w:fill="E6E6E6"/>
        </w:rPr>
        <w:drawing>
          <wp:inline distT="0" distB="0" distL="0" distR="0" wp14:anchorId="23131BA5" wp14:editId="2F184975">
            <wp:extent cx="2692735" cy="9144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8" cstate="print">
                      <a:extLst>
                        <a:ext uri="{28A0092B-C50C-407E-A947-70E740481C1C}">
                          <a14:useLocalDpi xmlns:a14="http://schemas.microsoft.com/office/drawing/2010/main" val="0"/>
                        </a:ext>
                      </a:extLst>
                    </a:blip>
                    <a:srcRect b="20562"/>
                    <a:stretch/>
                  </pic:blipFill>
                  <pic:spPr bwMode="auto">
                    <a:xfrm>
                      <a:off x="0" y="0"/>
                      <a:ext cx="2692735" cy="914400"/>
                    </a:xfrm>
                    <a:prstGeom prst="rect">
                      <a:avLst/>
                    </a:prstGeom>
                    <a:ln>
                      <a:noFill/>
                    </a:ln>
                    <a:extLst>
                      <a:ext uri="{53640926-AAD7-44D8-BBD7-CCE9431645EC}">
                        <a14:shadowObscured xmlns:a14="http://schemas.microsoft.com/office/drawing/2010/main"/>
                      </a:ext>
                    </a:extLst>
                  </pic:spPr>
                </pic:pic>
              </a:graphicData>
            </a:graphic>
          </wp:inline>
        </w:drawing>
      </w:r>
    </w:p>
    <w:p w14:paraId="0B7C1A16" w14:textId="77777777" w:rsidR="00AB508F" w:rsidRPr="001027BE" w:rsidRDefault="00AB508F" w:rsidP="00AB508F">
      <w:pPr>
        <w:jc w:val="center"/>
      </w:pPr>
    </w:p>
    <w:p w14:paraId="3301877F" w14:textId="77777777" w:rsidR="00AB508F" w:rsidRPr="001027BE" w:rsidRDefault="00AB508F" w:rsidP="00AB508F">
      <w:pPr>
        <w:jc w:val="center"/>
      </w:pPr>
    </w:p>
    <w:p w14:paraId="5CB7F43E" w14:textId="77777777" w:rsidR="00AB508F" w:rsidRPr="001027BE" w:rsidRDefault="00AB508F" w:rsidP="00AB508F">
      <w:pPr>
        <w:jc w:val="center"/>
      </w:pPr>
    </w:p>
    <w:p w14:paraId="1821D7F3" w14:textId="77777777" w:rsidR="00AB508F" w:rsidRPr="001027BE" w:rsidRDefault="00AB508F" w:rsidP="00AB508F">
      <w:pPr>
        <w:jc w:val="center"/>
      </w:pPr>
    </w:p>
    <w:p w14:paraId="65664E8E" w14:textId="77777777" w:rsidR="00AB508F" w:rsidRPr="001027BE" w:rsidRDefault="00AB508F" w:rsidP="00AB508F">
      <w:pPr>
        <w:jc w:val="center"/>
      </w:pPr>
    </w:p>
    <w:p w14:paraId="20E09027" w14:textId="77777777" w:rsidR="00AB508F" w:rsidRPr="001027BE" w:rsidRDefault="00AB508F" w:rsidP="00AB508F">
      <w:pPr>
        <w:jc w:val="center"/>
      </w:pPr>
    </w:p>
    <w:p w14:paraId="6206F797" w14:textId="36BA7846" w:rsidR="00AB508F" w:rsidRPr="001027BE" w:rsidRDefault="00AB508F" w:rsidP="00AB508F">
      <w:pPr>
        <w:jc w:val="center"/>
      </w:pPr>
    </w:p>
    <w:p w14:paraId="2AA4F20B" w14:textId="14E656F5" w:rsidR="00AB508F" w:rsidRPr="001027BE" w:rsidRDefault="00AB508F" w:rsidP="00AB508F">
      <w:pPr>
        <w:jc w:val="center"/>
      </w:pPr>
    </w:p>
    <w:p w14:paraId="63A2A901" w14:textId="723A6773" w:rsidR="00AB508F" w:rsidRPr="001027BE" w:rsidRDefault="00AB508F" w:rsidP="00AB508F">
      <w:pPr>
        <w:jc w:val="center"/>
      </w:pPr>
    </w:p>
    <w:p w14:paraId="459F89AF" w14:textId="1471CF6D" w:rsidR="00AB508F" w:rsidRPr="001027BE" w:rsidRDefault="00AB508F" w:rsidP="00AB508F">
      <w:pPr>
        <w:jc w:val="center"/>
      </w:pPr>
    </w:p>
    <w:p w14:paraId="6D2F3BB2" w14:textId="48121738" w:rsidR="00AB508F" w:rsidRPr="001027BE" w:rsidRDefault="00AB508F" w:rsidP="00AB508F">
      <w:pPr>
        <w:jc w:val="center"/>
      </w:pPr>
    </w:p>
    <w:p w14:paraId="2F576CB3" w14:textId="4E17536E" w:rsidR="00AB508F" w:rsidRPr="001027BE" w:rsidRDefault="00AB508F" w:rsidP="00AB508F">
      <w:pPr>
        <w:jc w:val="center"/>
      </w:pPr>
      <w:r w:rsidRPr="001027BE">
        <w:t xml:space="preserve">Based on the Mentoring Up for Postdoctoral Trainees curriculum developed by the </w:t>
      </w:r>
      <w:r w:rsidRPr="001027BE">
        <w:br/>
        <w:t>Center for Improvement of Mentored Experiences in Research</w:t>
      </w:r>
    </w:p>
    <w:p w14:paraId="19311B71" w14:textId="77777777" w:rsidR="00AB508F" w:rsidRPr="001027BE" w:rsidRDefault="00AB508F" w:rsidP="00AB508F">
      <w:pPr>
        <w:jc w:val="center"/>
      </w:pPr>
    </w:p>
    <w:p w14:paraId="3B33E5B0" w14:textId="1F69ECD5" w:rsidR="00AB508F" w:rsidRPr="001027BE" w:rsidRDefault="00AB508F" w:rsidP="00AB508F">
      <w:pPr>
        <w:jc w:val="center"/>
      </w:pPr>
      <w:r w:rsidRPr="001027BE">
        <w:t xml:space="preserve">Spring </w:t>
      </w:r>
      <w:r w:rsidR="004C55B2">
        <w:t>202</w:t>
      </w:r>
      <w:r w:rsidR="00602D40">
        <w:t>4</w:t>
      </w:r>
    </w:p>
    <w:p w14:paraId="0FAB3F27" w14:textId="37A271F1" w:rsidR="00D72B90" w:rsidRPr="001027BE" w:rsidRDefault="00D72B90" w:rsidP="00D72B90">
      <w:pPr>
        <w:pStyle w:val="Heading1"/>
      </w:pPr>
      <w:r w:rsidRPr="001027BE">
        <w:lastRenderedPageBreak/>
        <w:t>Session 1</w:t>
      </w:r>
    </w:p>
    <w:p w14:paraId="5A25FC83" w14:textId="048C2670" w:rsidR="00A91F48" w:rsidRPr="001027BE" w:rsidRDefault="00A91F48" w:rsidP="00A91F48">
      <w:pPr>
        <w:pStyle w:val="Heading2"/>
      </w:pPr>
      <w:r w:rsidRPr="001027BE">
        <w:t>Introduction to Mentoring Up</w:t>
      </w:r>
    </w:p>
    <w:p w14:paraId="7E55125D" w14:textId="051363F8" w:rsidR="00A91F48" w:rsidRPr="00A91F48" w:rsidRDefault="001027BE" w:rsidP="00D958C4">
      <w:pPr>
        <w:pStyle w:val="Heading3"/>
      </w:pPr>
      <w:r w:rsidRPr="001027BE">
        <w:t>Learning objectives</w:t>
      </w:r>
      <w:r w:rsidR="00A91F48" w:rsidRPr="00A91F48">
        <w:t>:</w:t>
      </w:r>
    </w:p>
    <w:p w14:paraId="0FE3B159" w14:textId="389E1316" w:rsidR="00231530" w:rsidRDefault="00A91F48" w:rsidP="00231530">
      <w:pPr>
        <w:numPr>
          <w:ilvl w:val="0"/>
          <w:numId w:val="1"/>
        </w:numPr>
        <w:contextualSpacing/>
      </w:pPr>
      <w:r w:rsidRPr="00A91F48">
        <w:t xml:space="preserve">Learn about other </w:t>
      </w:r>
      <w:r w:rsidR="00602D40">
        <w:t>postdocs</w:t>
      </w:r>
      <w:r w:rsidRPr="00A91F48">
        <w:t xml:space="preserve"> in the group to begin building a learning community.</w:t>
      </w:r>
    </w:p>
    <w:p w14:paraId="624DFC47" w14:textId="2AA17A75" w:rsidR="00A91F48" w:rsidRPr="00A91F48" w:rsidRDefault="00A91F48" w:rsidP="00231530">
      <w:pPr>
        <w:numPr>
          <w:ilvl w:val="0"/>
          <w:numId w:val="1"/>
        </w:numPr>
        <w:contextualSpacing/>
      </w:pPr>
      <w:r w:rsidRPr="00A91F48">
        <w:t>Define mentoring relationships and their role as a mentor/mentee.</w:t>
      </w:r>
    </w:p>
    <w:p w14:paraId="64D40E5A" w14:textId="3652658D" w:rsidR="00A91F48" w:rsidRDefault="00A91F48" w:rsidP="00231530">
      <w:pPr>
        <w:numPr>
          <w:ilvl w:val="0"/>
          <w:numId w:val="1"/>
        </w:numPr>
        <w:contextualSpacing/>
      </w:pPr>
      <w:r w:rsidRPr="00A91F48">
        <w:t>Prepare to effectively reframe the relationships with their research mentors and “mentor up”.</w:t>
      </w:r>
    </w:p>
    <w:p w14:paraId="350C7B85" w14:textId="1DCFDB74" w:rsidR="007D304D" w:rsidRDefault="001B654D" w:rsidP="00524AAB">
      <w:pPr>
        <w:pStyle w:val="Heading3"/>
      </w:pPr>
      <w:r>
        <w:t>Introductions</w:t>
      </w:r>
    </w:p>
    <w:p w14:paraId="2FA4F94D" w14:textId="0E2BAE26" w:rsidR="00E3107A" w:rsidRDefault="007B6055" w:rsidP="00E3107A">
      <w:r>
        <w:t>I</w:t>
      </w:r>
      <w:r w:rsidR="001B654D">
        <w:t xml:space="preserve">ntroduce yourself and </w:t>
      </w:r>
      <w:r>
        <w:t>explain why</w:t>
      </w:r>
      <w:r w:rsidR="001B654D">
        <w:t xml:space="preserve"> you selected the picture </w:t>
      </w:r>
      <w:r w:rsidR="00F04136">
        <w:t xml:space="preserve">from the inspiration wall </w:t>
      </w:r>
      <w:r w:rsidR="001B654D">
        <w:t xml:space="preserve">that best </w:t>
      </w:r>
      <w:r w:rsidR="00B37680">
        <w:t xml:space="preserve">represents mentoring </w:t>
      </w:r>
      <w:r w:rsidR="00F04136">
        <w:t xml:space="preserve">to you. </w:t>
      </w:r>
    </w:p>
    <w:p w14:paraId="094AF91D" w14:textId="7FFF268D" w:rsidR="008D0974" w:rsidRDefault="001036D0" w:rsidP="001036D0">
      <w:pPr>
        <w:pStyle w:val="Heading3"/>
      </w:pPr>
      <w:r>
        <w:t>Mentoring up activity</w:t>
      </w:r>
    </w:p>
    <w:p w14:paraId="7A76F26C" w14:textId="1078FCD6" w:rsidR="001036D0" w:rsidRDefault="001036D0" w:rsidP="00E3107A">
      <w:r w:rsidRPr="001036D0">
        <w:t>Take a minute to think of one important research or career goal you want to achieve this year. Then list 3 things you need from your mentor to support the accomplishment of this goal</w:t>
      </w:r>
      <w:r>
        <w:t>.</w:t>
      </w:r>
    </w:p>
    <w:p w14:paraId="0C885C9C" w14:textId="5AF7E299" w:rsidR="005D6383" w:rsidRPr="00E3107A" w:rsidRDefault="00F854F4" w:rsidP="00E3107A">
      <w:r>
        <w:t xml:space="preserve">Submit your goal and needs on Padlet (link provided during session). </w:t>
      </w:r>
    </w:p>
    <w:p w14:paraId="4F08083C" w14:textId="3FB8F143" w:rsidR="00524AAB" w:rsidRDefault="00524AAB" w:rsidP="00524AAB">
      <w:pPr>
        <w:pStyle w:val="Heading3"/>
      </w:pPr>
      <w:r>
        <w:t xml:space="preserve">Strategies for mentoring up &amp; SMART </w:t>
      </w:r>
      <w:proofErr w:type="gramStart"/>
      <w:r>
        <w:t>goals</w:t>
      </w:r>
      <w:proofErr w:type="gramEnd"/>
    </w:p>
    <w:p w14:paraId="271E0C7E" w14:textId="1EDA31F3" w:rsidR="00D958C4" w:rsidRDefault="00D958C4" w:rsidP="00D958C4">
      <w:r>
        <w:t xml:space="preserve">Throughout this curriculum you will have the opportunity to discuss Mentoring Up strategies as they relate to each module. Some strategies will be provided as well as additional space to add your own. </w:t>
      </w:r>
    </w:p>
    <w:p w14:paraId="3947C79F" w14:textId="77777777" w:rsidR="00524AAB" w:rsidRDefault="00524AAB" w:rsidP="00524AAB">
      <w:r>
        <w:t xml:space="preserve">As you work through each module and think on your current mentoring relationships, carefully consider vital questions: what are your main goals in this mentoring relationship, and in your research and collaboration? What do you want to achieve by the end of the relationship? How will this relationship prepare you for future steps? </w:t>
      </w:r>
    </w:p>
    <w:p w14:paraId="11C1EC9E" w14:textId="77777777" w:rsidR="00524AAB" w:rsidRDefault="00524AAB" w:rsidP="00524AAB">
      <w:r>
        <w:t xml:space="preserve">Throughout the mentoring relationship, it’s critical to develop </w:t>
      </w:r>
      <w:r w:rsidRPr="0079683A">
        <w:rPr>
          <w:b/>
          <w:bCs/>
        </w:rPr>
        <w:t>SMART goals</w:t>
      </w:r>
      <w:r>
        <w:t>. Developing SMART goals will avoid the common mistake of stating vague goals that can seem significant (e.g. “improve communication skills”) but will be difficult to achieve without specific steps and resources. In contrast, developing SMART goals (e.g. “improve written communication skills toward writing proposals for funding by attending a writing bootcamp”) will help direct your path and help achieve your goals. Slight variations of the SMART acronym have been used, but the following version is provided to work with this curriculum.</w:t>
      </w:r>
    </w:p>
    <w:p w14:paraId="579F124F" w14:textId="77777777" w:rsidR="00524AAB" w:rsidRDefault="00524AAB" w:rsidP="00524AAB">
      <w:pPr>
        <w:tabs>
          <w:tab w:val="left" w:pos="1260"/>
        </w:tabs>
        <w:ind w:left="1260" w:hanging="1260"/>
      </w:pPr>
      <w:r w:rsidRPr="00FD3E12">
        <w:rPr>
          <w:b/>
          <w:bCs/>
        </w:rPr>
        <w:t>Specific</w:t>
      </w:r>
      <w:r>
        <w:tab/>
        <w:t>What is the specific goal? Try to state the goal as concretely and simply as possible. How will you know if you succeeded? Break down large goals into simpler steps.</w:t>
      </w:r>
    </w:p>
    <w:p w14:paraId="0C8E4149" w14:textId="77777777" w:rsidR="00524AAB" w:rsidRDefault="00524AAB" w:rsidP="00524AAB">
      <w:pPr>
        <w:tabs>
          <w:tab w:val="left" w:pos="1260"/>
        </w:tabs>
        <w:ind w:left="1260" w:hanging="1260"/>
      </w:pPr>
      <w:r w:rsidRPr="00FD3E12">
        <w:rPr>
          <w:b/>
          <w:bCs/>
        </w:rPr>
        <w:t>Measurable</w:t>
      </w:r>
      <w:r>
        <w:t xml:space="preserve"> </w:t>
      </w:r>
      <w:r>
        <w:tab/>
        <w:t>How will you measure or evaluate the goal, to determine whether you’ve achieved it? Take note that evaluating the goal doesn’t always require a quantitative measurement.</w:t>
      </w:r>
    </w:p>
    <w:p w14:paraId="486B462A" w14:textId="77777777" w:rsidR="00524AAB" w:rsidRDefault="00524AAB" w:rsidP="00524AAB">
      <w:pPr>
        <w:tabs>
          <w:tab w:val="left" w:pos="1260"/>
        </w:tabs>
        <w:ind w:left="1260" w:hanging="1260"/>
      </w:pPr>
      <w:r w:rsidRPr="00FD3E12">
        <w:rPr>
          <w:b/>
          <w:bCs/>
        </w:rPr>
        <w:t>Achievable</w:t>
      </w:r>
      <w:r>
        <w:t xml:space="preserve"> </w:t>
      </w:r>
      <w:r>
        <w:tab/>
        <w:t>Can you do this? Do you have the knowledge, skills, and resources you need? Will you need to seek help from others? Are all parts realistic?</w:t>
      </w:r>
    </w:p>
    <w:p w14:paraId="566F9F62" w14:textId="77777777" w:rsidR="00524AAB" w:rsidRDefault="00524AAB" w:rsidP="00524AAB">
      <w:pPr>
        <w:tabs>
          <w:tab w:val="left" w:pos="1260"/>
        </w:tabs>
        <w:ind w:left="1260" w:hanging="1260"/>
      </w:pPr>
      <w:r w:rsidRPr="00FD3E12">
        <w:rPr>
          <w:b/>
          <w:bCs/>
        </w:rPr>
        <w:t>Relevant</w:t>
      </w:r>
      <w:r>
        <w:t xml:space="preserve"> </w:t>
      </w:r>
      <w:r>
        <w:tab/>
        <w:t>Is this goal worth achieving? Does it reflect your priorities and align with other goals?</w:t>
      </w:r>
    </w:p>
    <w:p w14:paraId="1342628C" w14:textId="77777777" w:rsidR="00524AAB" w:rsidRDefault="00524AAB" w:rsidP="00524AAB">
      <w:pPr>
        <w:tabs>
          <w:tab w:val="left" w:pos="1260"/>
        </w:tabs>
        <w:ind w:left="1260" w:hanging="1260"/>
      </w:pPr>
      <w:r w:rsidRPr="00FD3E12">
        <w:rPr>
          <w:b/>
          <w:bCs/>
        </w:rPr>
        <w:t>Timely</w:t>
      </w:r>
      <w:r>
        <w:tab/>
        <w:t xml:space="preserve">When is the deadline? When does each </w:t>
      </w:r>
      <w:proofErr w:type="gramStart"/>
      <w:r>
        <w:t>sub-task</w:t>
      </w:r>
      <w:proofErr w:type="gramEnd"/>
      <w:r>
        <w:t xml:space="preserve"> need to be done? What is a realistic timeline?</w:t>
      </w:r>
    </w:p>
    <w:p w14:paraId="74CB5692" w14:textId="082E5BCF" w:rsidR="00524AAB" w:rsidRDefault="00524AAB" w:rsidP="00524AAB">
      <w:r>
        <w:lastRenderedPageBreak/>
        <w:t>After the completion of each module, consider developing one SMART goal related to that topic, where appropriate and applicable, to your current mentoring relationships. Reviewing the suggested action items in each chapter and using the following table below will help you set these goals. Take the relevant action items that are important for you and make them more specific and actionable by responding to the questions in each column.</w:t>
      </w:r>
    </w:p>
    <w:p w14:paraId="349BA999" w14:textId="77777777" w:rsidR="00524AAB" w:rsidRDefault="00524AAB" w:rsidP="00524AAB">
      <w:pPr>
        <w:pStyle w:val="Heading3"/>
      </w:pPr>
      <w:r>
        <w:t xml:space="preserve">Strategies for mentoring up | General </w:t>
      </w:r>
      <w:proofErr w:type="gramStart"/>
      <w:r>
        <w:t>strategies</w:t>
      </w:r>
      <w:proofErr w:type="gramEnd"/>
    </w:p>
    <w:p w14:paraId="530A657F" w14:textId="4BE05657" w:rsidR="00230238" w:rsidRPr="00230238" w:rsidRDefault="00230238" w:rsidP="00230238">
      <w:r>
        <w:t>You are mentoring up when you</w:t>
      </w:r>
      <w:r w:rsidR="00D958C4">
        <w:t xml:space="preserve">: </w:t>
      </w:r>
    </w:p>
    <w:tbl>
      <w:tblPr>
        <w:tblStyle w:val="TableGrid"/>
        <w:tblW w:w="0" w:type="auto"/>
        <w:tblLook w:val="04A0" w:firstRow="1" w:lastRow="0" w:firstColumn="1" w:lastColumn="0" w:noHBand="0" w:noVBand="1"/>
      </w:tblPr>
      <w:tblGrid>
        <w:gridCol w:w="9350"/>
      </w:tblGrid>
      <w:tr w:rsidR="0064306D" w14:paraId="4A7C1C9E" w14:textId="77777777" w:rsidTr="00230238">
        <w:trPr>
          <w:trHeight w:val="864"/>
        </w:trPr>
        <w:tc>
          <w:tcPr>
            <w:tcW w:w="9350" w:type="dxa"/>
            <w:vAlign w:val="center"/>
          </w:tcPr>
          <w:p w14:paraId="5EB7C136" w14:textId="58D8B5FA" w:rsidR="0064306D" w:rsidRDefault="00CD0507" w:rsidP="00132297">
            <w:pPr>
              <w:jc w:val="left"/>
            </w:pPr>
            <w:r>
              <w:t>Think and assess what you are seeking from your mentor</w:t>
            </w:r>
          </w:p>
        </w:tc>
      </w:tr>
      <w:tr w:rsidR="00CD0507" w14:paraId="6BFDCCA5" w14:textId="77777777" w:rsidTr="00230238">
        <w:trPr>
          <w:trHeight w:val="864"/>
        </w:trPr>
        <w:tc>
          <w:tcPr>
            <w:tcW w:w="9350" w:type="dxa"/>
            <w:vAlign w:val="center"/>
          </w:tcPr>
          <w:p w14:paraId="3F95AC3F" w14:textId="7BD97163" w:rsidR="00B74DC7" w:rsidRDefault="00CD0507" w:rsidP="00132297">
            <w:pPr>
              <w:jc w:val="left"/>
            </w:pPr>
            <w:r>
              <w:t xml:space="preserve">Shift from thinking about good and bad mentors </w:t>
            </w:r>
            <w:r w:rsidR="00B74DC7">
              <w:t>to the core attributes of effective mentoring relationships</w:t>
            </w:r>
          </w:p>
        </w:tc>
      </w:tr>
      <w:tr w:rsidR="00B74DC7" w14:paraId="78AE6FA5" w14:textId="77777777" w:rsidTr="00230238">
        <w:trPr>
          <w:trHeight w:val="864"/>
        </w:trPr>
        <w:tc>
          <w:tcPr>
            <w:tcW w:w="9350" w:type="dxa"/>
            <w:vAlign w:val="center"/>
          </w:tcPr>
          <w:p w14:paraId="29C4A9AF" w14:textId="6925B18F" w:rsidR="00B74DC7" w:rsidRDefault="00B74DC7" w:rsidP="00132297">
            <w:pPr>
              <w:jc w:val="left"/>
            </w:pPr>
            <w:r>
              <w:t xml:space="preserve">Recognize that effective mentoring is not just about mentors guiding mentees, but also about mentees </w:t>
            </w:r>
            <w:r w:rsidR="004C1DDA">
              <w:t>guiding mentors</w:t>
            </w:r>
          </w:p>
        </w:tc>
      </w:tr>
      <w:tr w:rsidR="004C1DDA" w14:paraId="336AC3B9" w14:textId="77777777" w:rsidTr="00230238">
        <w:trPr>
          <w:trHeight w:val="864"/>
        </w:trPr>
        <w:tc>
          <w:tcPr>
            <w:tcW w:w="9350" w:type="dxa"/>
            <w:vAlign w:val="center"/>
          </w:tcPr>
          <w:p w14:paraId="0219D0C5" w14:textId="0B05EAA0" w:rsidR="004C1DDA" w:rsidRDefault="00132297" w:rsidP="00132297">
            <w:pPr>
              <w:jc w:val="left"/>
            </w:pPr>
            <w:r>
              <w:t>Learn more about recent theoretical practical and research advances to guide development of effective mentoring Skills</w:t>
            </w:r>
          </w:p>
        </w:tc>
      </w:tr>
      <w:tr w:rsidR="00132297" w14:paraId="38FC7BD1" w14:textId="77777777" w:rsidTr="00230238">
        <w:trPr>
          <w:trHeight w:val="864"/>
        </w:trPr>
        <w:tc>
          <w:tcPr>
            <w:tcW w:w="9350" w:type="dxa"/>
            <w:vAlign w:val="center"/>
          </w:tcPr>
          <w:p w14:paraId="07AAA805" w14:textId="1438CAEB" w:rsidR="00132297" w:rsidRDefault="00132297" w:rsidP="00132297">
            <w:pPr>
              <w:jc w:val="left"/>
            </w:pPr>
            <w:r w:rsidRPr="00132297">
              <w:t>Become familiar with key resources to continue building their skills as mentees (and mentors)</w:t>
            </w:r>
          </w:p>
        </w:tc>
      </w:tr>
      <w:tr w:rsidR="00132297" w14:paraId="12A2F054" w14:textId="77777777" w:rsidTr="00230238">
        <w:trPr>
          <w:trHeight w:val="864"/>
        </w:trPr>
        <w:tc>
          <w:tcPr>
            <w:tcW w:w="9350" w:type="dxa"/>
            <w:vAlign w:val="center"/>
          </w:tcPr>
          <w:p w14:paraId="07B05469" w14:textId="77777777" w:rsidR="00132297" w:rsidRPr="00132297" w:rsidRDefault="00132297" w:rsidP="00132297"/>
        </w:tc>
      </w:tr>
      <w:tr w:rsidR="00132297" w14:paraId="309F6CC9" w14:textId="77777777" w:rsidTr="00230238">
        <w:trPr>
          <w:trHeight w:val="864"/>
        </w:trPr>
        <w:tc>
          <w:tcPr>
            <w:tcW w:w="9350" w:type="dxa"/>
            <w:vAlign w:val="center"/>
          </w:tcPr>
          <w:p w14:paraId="30290487" w14:textId="77777777" w:rsidR="00132297" w:rsidRPr="00132297" w:rsidRDefault="00132297" w:rsidP="00132297"/>
        </w:tc>
      </w:tr>
      <w:tr w:rsidR="00132297" w14:paraId="01B7FC21" w14:textId="77777777" w:rsidTr="00230238">
        <w:trPr>
          <w:trHeight w:val="864"/>
        </w:trPr>
        <w:tc>
          <w:tcPr>
            <w:tcW w:w="9350" w:type="dxa"/>
            <w:vAlign w:val="center"/>
          </w:tcPr>
          <w:p w14:paraId="4C9EC352" w14:textId="77777777" w:rsidR="00132297" w:rsidRPr="00132297" w:rsidRDefault="00132297" w:rsidP="00132297"/>
        </w:tc>
      </w:tr>
    </w:tbl>
    <w:p w14:paraId="442B983B" w14:textId="241355B9" w:rsidR="0064306D" w:rsidRDefault="0064306D" w:rsidP="00226982"/>
    <w:p w14:paraId="14CC5EC5" w14:textId="77777777" w:rsidR="007823F8" w:rsidRDefault="007823F8" w:rsidP="00226982"/>
    <w:p w14:paraId="7D4AA3B5" w14:textId="77777777" w:rsidR="00910BC4" w:rsidRDefault="00910BC4">
      <w:pPr>
        <w:jc w:val="left"/>
        <w:rPr>
          <w:rFonts w:asciiTheme="majorHAnsi" w:eastAsiaTheme="majorEastAsia" w:hAnsiTheme="majorHAnsi" w:cstheme="majorBidi"/>
          <w:color w:val="003D5B" w:themeColor="accent1" w:themeShade="7F"/>
          <w:sz w:val="24"/>
          <w:szCs w:val="24"/>
        </w:rPr>
      </w:pPr>
      <w:r>
        <w:br w:type="page"/>
      </w:r>
    </w:p>
    <w:p w14:paraId="2EE526C3" w14:textId="0B19F14C" w:rsidR="005D65DC" w:rsidRDefault="00687ADF" w:rsidP="00687ADF">
      <w:pPr>
        <w:pStyle w:val="Heading3"/>
      </w:pPr>
      <w:r>
        <w:lastRenderedPageBreak/>
        <w:t>SMART Goals | General Goal</w:t>
      </w:r>
    </w:p>
    <w:tbl>
      <w:tblPr>
        <w:tblStyle w:val="TableGrid"/>
        <w:tblW w:w="0" w:type="auto"/>
        <w:tblLook w:val="04A0" w:firstRow="1" w:lastRow="0" w:firstColumn="1" w:lastColumn="0" w:noHBand="0" w:noVBand="1"/>
      </w:tblPr>
      <w:tblGrid>
        <w:gridCol w:w="1870"/>
        <w:gridCol w:w="1870"/>
        <w:gridCol w:w="1870"/>
        <w:gridCol w:w="1870"/>
        <w:gridCol w:w="1870"/>
      </w:tblGrid>
      <w:tr w:rsidR="00A35CF3" w14:paraId="22BD961C" w14:textId="77777777" w:rsidTr="00A35CF3">
        <w:tc>
          <w:tcPr>
            <w:tcW w:w="1870" w:type="dxa"/>
          </w:tcPr>
          <w:p w14:paraId="593EB85D" w14:textId="7AAB2A49" w:rsidR="00A35CF3" w:rsidRDefault="00A35CF3" w:rsidP="007823F8">
            <w:r w:rsidRPr="00FD3E12">
              <w:rPr>
                <w:b/>
                <w:bCs/>
              </w:rPr>
              <w:t>Specific</w:t>
            </w:r>
          </w:p>
        </w:tc>
        <w:tc>
          <w:tcPr>
            <w:tcW w:w="1870" w:type="dxa"/>
          </w:tcPr>
          <w:p w14:paraId="5633A12C" w14:textId="12BFC4B7" w:rsidR="00A35CF3" w:rsidRDefault="00A35CF3" w:rsidP="007823F8">
            <w:r w:rsidRPr="00FD3E12">
              <w:rPr>
                <w:b/>
                <w:bCs/>
              </w:rPr>
              <w:t>Measurable</w:t>
            </w:r>
          </w:p>
        </w:tc>
        <w:tc>
          <w:tcPr>
            <w:tcW w:w="1870" w:type="dxa"/>
          </w:tcPr>
          <w:p w14:paraId="15BB0993" w14:textId="2D5807C6" w:rsidR="00A35CF3" w:rsidRDefault="00A35CF3" w:rsidP="007823F8">
            <w:r w:rsidRPr="00FD3E12">
              <w:rPr>
                <w:b/>
                <w:bCs/>
              </w:rPr>
              <w:t>Achievable</w:t>
            </w:r>
          </w:p>
        </w:tc>
        <w:tc>
          <w:tcPr>
            <w:tcW w:w="1870" w:type="dxa"/>
          </w:tcPr>
          <w:p w14:paraId="436B1828" w14:textId="70B91608" w:rsidR="00A35CF3" w:rsidRDefault="00A35CF3" w:rsidP="007823F8">
            <w:r w:rsidRPr="00FD3E12">
              <w:rPr>
                <w:b/>
                <w:bCs/>
              </w:rPr>
              <w:t>Relevant</w:t>
            </w:r>
          </w:p>
        </w:tc>
        <w:tc>
          <w:tcPr>
            <w:tcW w:w="1870" w:type="dxa"/>
          </w:tcPr>
          <w:p w14:paraId="7E8A8281" w14:textId="1EF86E4E" w:rsidR="00A35CF3" w:rsidRDefault="00A35CF3" w:rsidP="007823F8">
            <w:r w:rsidRPr="00FD3E12">
              <w:rPr>
                <w:b/>
                <w:bCs/>
              </w:rPr>
              <w:t>Timely</w:t>
            </w:r>
          </w:p>
        </w:tc>
      </w:tr>
      <w:tr w:rsidR="00A35CF3" w:rsidRPr="00962FE6" w14:paraId="3E8C81C2" w14:textId="77777777" w:rsidTr="00A35CF3">
        <w:tc>
          <w:tcPr>
            <w:tcW w:w="1870" w:type="dxa"/>
          </w:tcPr>
          <w:p w14:paraId="2B686AD7" w14:textId="34E1405F" w:rsidR="00A35CF3" w:rsidRPr="00962FE6" w:rsidRDefault="00CE078F" w:rsidP="00696A15">
            <w:pPr>
              <w:jc w:val="left"/>
            </w:pPr>
            <w:r>
              <w:t>What is the specific goal? Try to state the goal as concretely and simply as possible. How will you know if you succeeded? Break down large goals into simpler steps.</w:t>
            </w:r>
          </w:p>
        </w:tc>
        <w:tc>
          <w:tcPr>
            <w:tcW w:w="1870" w:type="dxa"/>
          </w:tcPr>
          <w:p w14:paraId="5FD79272" w14:textId="4CE79ABB" w:rsidR="00A35CF3" w:rsidRPr="00962FE6" w:rsidRDefault="00C52EB3" w:rsidP="00696A15">
            <w:pPr>
              <w:jc w:val="left"/>
            </w:pPr>
            <w:r w:rsidRPr="00C52EB3">
              <w:t>How will you measure or evaluate the goal, to determine whether you’ve achieved it? Take note that evaluating the goal doesn’t always require a quantitative measurement.</w:t>
            </w:r>
          </w:p>
        </w:tc>
        <w:tc>
          <w:tcPr>
            <w:tcW w:w="1870" w:type="dxa"/>
          </w:tcPr>
          <w:p w14:paraId="6C19FF2C" w14:textId="73502ABD" w:rsidR="00A35CF3" w:rsidRPr="00962FE6" w:rsidRDefault="00C52EB3" w:rsidP="00696A15">
            <w:pPr>
              <w:jc w:val="left"/>
            </w:pPr>
            <w:r w:rsidRPr="00C52EB3">
              <w:t>Can you do this? Do you have the knowledge, skills, and resources you need? Will you need to seek help from others? Are all parts realistic?</w:t>
            </w:r>
          </w:p>
        </w:tc>
        <w:tc>
          <w:tcPr>
            <w:tcW w:w="1870" w:type="dxa"/>
          </w:tcPr>
          <w:p w14:paraId="3C5F1A12" w14:textId="35E8A1D6" w:rsidR="00A35CF3" w:rsidRPr="00962FE6" w:rsidRDefault="007F6807" w:rsidP="0003155A">
            <w:pPr>
              <w:jc w:val="left"/>
            </w:pPr>
            <w:r>
              <w:t>Is this goal worth</w:t>
            </w:r>
            <w:r w:rsidR="0003155A">
              <w:t xml:space="preserve"> </w:t>
            </w:r>
            <w:r>
              <w:t>achieving? Does it</w:t>
            </w:r>
            <w:r w:rsidR="0003155A">
              <w:t xml:space="preserve"> </w:t>
            </w:r>
            <w:r>
              <w:t>reflect your</w:t>
            </w:r>
            <w:r w:rsidR="0003155A">
              <w:t xml:space="preserve"> </w:t>
            </w:r>
            <w:r>
              <w:t>priorities and align</w:t>
            </w:r>
            <w:r w:rsidR="0003155A">
              <w:t xml:space="preserve"> </w:t>
            </w:r>
            <w:r>
              <w:t>with other goals?</w:t>
            </w:r>
          </w:p>
        </w:tc>
        <w:tc>
          <w:tcPr>
            <w:tcW w:w="1870" w:type="dxa"/>
          </w:tcPr>
          <w:p w14:paraId="2777EB59" w14:textId="7D4C715A" w:rsidR="00A35CF3" w:rsidRPr="00962FE6" w:rsidRDefault="007F6807" w:rsidP="0003155A">
            <w:pPr>
              <w:jc w:val="left"/>
            </w:pPr>
            <w:r>
              <w:t>When is the</w:t>
            </w:r>
            <w:r w:rsidR="0003155A">
              <w:t xml:space="preserve"> </w:t>
            </w:r>
            <w:r>
              <w:t>deadline? When</w:t>
            </w:r>
            <w:r w:rsidR="0003155A">
              <w:t xml:space="preserve"> </w:t>
            </w:r>
            <w:r>
              <w:t xml:space="preserve">does each </w:t>
            </w:r>
            <w:proofErr w:type="gramStart"/>
            <w:r>
              <w:t>sub-task</w:t>
            </w:r>
            <w:proofErr w:type="gramEnd"/>
            <w:r w:rsidR="0003155A">
              <w:t xml:space="preserve"> </w:t>
            </w:r>
            <w:r>
              <w:t>need to be done?</w:t>
            </w:r>
            <w:r w:rsidR="0003155A">
              <w:t xml:space="preserve"> </w:t>
            </w:r>
            <w:r>
              <w:t>What is a realistic</w:t>
            </w:r>
            <w:r w:rsidR="0003155A">
              <w:t xml:space="preserve"> </w:t>
            </w:r>
            <w:r>
              <w:t>timeline?</w:t>
            </w:r>
          </w:p>
        </w:tc>
      </w:tr>
      <w:tr w:rsidR="007F6807" w:rsidRPr="00962FE6" w14:paraId="3D47EE69" w14:textId="77777777" w:rsidTr="00A35CF3">
        <w:tc>
          <w:tcPr>
            <w:tcW w:w="1870" w:type="dxa"/>
          </w:tcPr>
          <w:p w14:paraId="13F65D8E" w14:textId="77777777" w:rsidR="0003155A" w:rsidRDefault="007F6807" w:rsidP="0003155A">
            <w:pPr>
              <w:jc w:val="left"/>
            </w:pPr>
            <w:proofErr w:type="gramStart"/>
            <w:r>
              <w:t>Example :</w:t>
            </w:r>
            <w:proofErr w:type="gramEnd"/>
          </w:p>
          <w:p w14:paraId="3E0DF091" w14:textId="68B499A7" w:rsidR="007F6807" w:rsidRPr="00962FE6" w:rsidRDefault="007F6807" w:rsidP="0003155A">
            <w:pPr>
              <w:jc w:val="left"/>
            </w:pPr>
            <w:r>
              <w:t>I need to</w:t>
            </w:r>
            <w:r w:rsidR="0003155A">
              <w:t xml:space="preserve"> </w:t>
            </w:r>
            <w:r>
              <w:t>improve</w:t>
            </w:r>
            <w:r w:rsidR="0003155A">
              <w:t xml:space="preserve"> </w:t>
            </w:r>
            <w:r>
              <w:t>communication with</w:t>
            </w:r>
            <w:r w:rsidR="0003155A">
              <w:t xml:space="preserve"> </w:t>
            </w:r>
            <w:r>
              <w:t>my mentor by</w:t>
            </w:r>
            <w:r w:rsidR="0003155A">
              <w:t xml:space="preserve"> </w:t>
            </w:r>
            <w:r w:rsidR="009C10D6">
              <w:t xml:space="preserve">creating and </w:t>
            </w:r>
            <w:r>
              <w:t>sharing a</w:t>
            </w:r>
            <w:r w:rsidR="009C10D6">
              <w:t>n</w:t>
            </w:r>
            <w:r>
              <w:t xml:space="preserve"> </w:t>
            </w:r>
            <w:r w:rsidR="009E0337">
              <w:t>online</w:t>
            </w:r>
            <w:r w:rsidR="0003155A">
              <w:t xml:space="preserve"> </w:t>
            </w:r>
            <w:r>
              <w:t xml:space="preserve">document </w:t>
            </w:r>
            <w:r w:rsidR="009C10D6">
              <w:t xml:space="preserve">to </w:t>
            </w:r>
            <w:r>
              <w:t>record our</w:t>
            </w:r>
            <w:r w:rsidR="0003155A">
              <w:t xml:space="preserve"> </w:t>
            </w:r>
            <w:r>
              <w:t>communications</w:t>
            </w:r>
            <w:r w:rsidR="0003155A">
              <w:t xml:space="preserve"> </w:t>
            </w:r>
            <w:r>
              <w:t xml:space="preserve">and </w:t>
            </w:r>
            <w:r w:rsidR="009C10D6">
              <w:t xml:space="preserve">list decided </w:t>
            </w:r>
            <w:r>
              <w:t>action items.</w:t>
            </w:r>
          </w:p>
        </w:tc>
        <w:tc>
          <w:tcPr>
            <w:tcW w:w="1870" w:type="dxa"/>
          </w:tcPr>
          <w:p w14:paraId="37D2BD66" w14:textId="316240DB" w:rsidR="007F6807" w:rsidRDefault="000742D6" w:rsidP="009E0337">
            <w:pPr>
              <w:jc w:val="left"/>
            </w:pPr>
            <w:r>
              <w:t xml:space="preserve">This goal is succeeding if I notice that fewer action items are ignored or </w:t>
            </w:r>
            <w:proofErr w:type="gramStart"/>
            <w:r>
              <w:t>forgotten</w:t>
            </w:r>
            <w:proofErr w:type="gramEnd"/>
            <w:r>
              <w:t xml:space="preserve"> and deadlines are </w:t>
            </w:r>
            <w:r w:rsidR="00A764F7">
              <w:t xml:space="preserve">being met with less rush. </w:t>
            </w:r>
          </w:p>
        </w:tc>
        <w:tc>
          <w:tcPr>
            <w:tcW w:w="1870" w:type="dxa"/>
          </w:tcPr>
          <w:p w14:paraId="2AB8B9EA" w14:textId="07559AB1" w:rsidR="007F6807" w:rsidRDefault="006342F7" w:rsidP="0003155A">
            <w:pPr>
              <w:jc w:val="left"/>
            </w:pPr>
            <w:r>
              <w:t xml:space="preserve">This is achievable because we both use X online document repository </w:t>
            </w:r>
            <w:r w:rsidR="00C5376C">
              <w:t xml:space="preserve">daily and are comfortable using this tech to communicate and record our exchanges. </w:t>
            </w:r>
          </w:p>
        </w:tc>
        <w:tc>
          <w:tcPr>
            <w:tcW w:w="1870" w:type="dxa"/>
          </w:tcPr>
          <w:p w14:paraId="0BC100E8" w14:textId="153E260C" w:rsidR="007F6807" w:rsidRDefault="00731D6A" w:rsidP="009E0337">
            <w:pPr>
              <w:jc w:val="left"/>
            </w:pPr>
            <w:r>
              <w:t xml:space="preserve">Many experiments and deadlines are not being met because of losses in communication so this is directly relevant to increasing </w:t>
            </w:r>
            <w:r w:rsidR="0026720D">
              <w:t>research productivity</w:t>
            </w:r>
          </w:p>
        </w:tc>
        <w:tc>
          <w:tcPr>
            <w:tcW w:w="1870" w:type="dxa"/>
          </w:tcPr>
          <w:p w14:paraId="064C6EEB" w14:textId="38883661" w:rsidR="007F6807" w:rsidRDefault="00BF77F8" w:rsidP="0049320B">
            <w:pPr>
              <w:jc w:val="left"/>
            </w:pPr>
            <w:r>
              <w:t>A day</w:t>
            </w:r>
            <w:r w:rsidR="0026720D">
              <w:t xml:space="preserve"> </w:t>
            </w:r>
            <w:r w:rsidR="0003155A">
              <w:t>before our</w:t>
            </w:r>
            <w:r w:rsidR="0049320B">
              <w:t xml:space="preserve"> </w:t>
            </w:r>
            <w:r w:rsidR="0003155A">
              <w:t>regular meetings, I</w:t>
            </w:r>
            <w:r w:rsidR="0049320B">
              <w:t xml:space="preserve"> </w:t>
            </w:r>
            <w:r w:rsidR="0003155A">
              <w:t xml:space="preserve">will </w:t>
            </w:r>
            <w:r w:rsidR="00F071CE">
              <w:t xml:space="preserve">update status on action items and </w:t>
            </w:r>
            <w:r w:rsidR="0003155A">
              <w:t>send the link to my</w:t>
            </w:r>
            <w:r w:rsidR="0049320B">
              <w:t xml:space="preserve"> </w:t>
            </w:r>
            <w:r w:rsidR="0003155A">
              <w:t>mentor; during the</w:t>
            </w:r>
            <w:r w:rsidR="0049320B">
              <w:t xml:space="preserve"> </w:t>
            </w:r>
            <w:r w:rsidR="0003155A">
              <w:t xml:space="preserve">meetings, </w:t>
            </w:r>
            <w:r w:rsidR="00D5042B">
              <w:t xml:space="preserve">we will discuss </w:t>
            </w:r>
            <w:r w:rsidR="0003155A">
              <w:t>updates</w:t>
            </w:r>
            <w:r>
              <w:t xml:space="preserve">, </w:t>
            </w:r>
            <w:r w:rsidR="0003155A">
              <w:t xml:space="preserve">and </w:t>
            </w:r>
            <w:r>
              <w:t xml:space="preserve">record new </w:t>
            </w:r>
            <w:r w:rsidR="0003155A">
              <w:t>action</w:t>
            </w:r>
            <w:r w:rsidR="0049320B">
              <w:t xml:space="preserve"> </w:t>
            </w:r>
            <w:r w:rsidR="0003155A">
              <w:t xml:space="preserve">items. </w:t>
            </w:r>
          </w:p>
        </w:tc>
      </w:tr>
      <w:tr w:rsidR="002268DE" w:rsidRPr="00962FE6" w14:paraId="04FD5656" w14:textId="77777777" w:rsidTr="00C52EB3">
        <w:trPr>
          <w:trHeight w:val="3600"/>
        </w:trPr>
        <w:tc>
          <w:tcPr>
            <w:tcW w:w="1870" w:type="dxa"/>
          </w:tcPr>
          <w:p w14:paraId="3E7180CD" w14:textId="77777777" w:rsidR="002268DE" w:rsidRDefault="002268DE" w:rsidP="0003155A">
            <w:pPr>
              <w:jc w:val="left"/>
            </w:pPr>
          </w:p>
        </w:tc>
        <w:tc>
          <w:tcPr>
            <w:tcW w:w="1870" w:type="dxa"/>
          </w:tcPr>
          <w:p w14:paraId="23672100" w14:textId="77777777" w:rsidR="002268DE" w:rsidRDefault="002268DE" w:rsidP="009E0337">
            <w:pPr>
              <w:jc w:val="left"/>
            </w:pPr>
          </w:p>
        </w:tc>
        <w:tc>
          <w:tcPr>
            <w:tcW w:w="1870" w:type="dxa"/>
          </w:tcPr>
          <w:p w14:paraId="4669BF63" w14:textId="77777777" w:rsidR="002268DE" w:rsidRDefault="002268DE" w:rsidP="0003155A">
            <w:pPr>
              <w:jc w:val="left"/>
            </w:pPr>
          </w:p>
        </w:tc>
        <w:tc>
          <w:tcPr>
            <w:tcW w:w="1870" w:type="dxa"/>
          </w:tcPr>
          <w:p w14:paraId="61E01041" w14:textId="77777777" w:rsidR="002268DE" w:rsidRDefault="002268DE" w:rsidP="009E0337">
            <w:pPr>
              <w:jc w:val="left"/>
            </w:pPr>
          </w:p>
        </w:tc>
        <w:tc>
          <w:tcPr>
            <w:tcW w:w="1870" w:type="dxa"/>
          </w:tcPr>
          <w:p w14:paraId="6BDC7EE7" w14:textId="77777777" w:rsidR="002268DE" w:rsidRDefault="002268DE" w:rsidP="0049320B">
            <w:pPr>
              <w:jc w:val="left"/>
            </w:pPr>
          </w:p>
        </w:tc>
      </w:tr>
    </w:tbl>
    <w:p w14:paraId="2A42709E" w14:textId="2C6C9FF5" w:rsidR="00D72B90" w:rsidRPr="001027BE" w:rsidRDefault="00D72B90" w:rsidP="00EF5BF6">
      <w:pPr>
        <w:pStyle w:val="Heading1"/>
      </w:pPr>
      <w:r w:rsidRPr="001027BE">
        <w:lastRenderedPageBreak/>
        <w:t>Session 2</w:t>
      </w:r>
    </w:p>
    <w:p w14:paraId="36377560" w14:textId="0190D5FB" w:rsidR="00A91F48" w:rsidRDefault="00A91F48" w:rsidP="00A91F48">
      <w:pPr>
        <w:pStyle w:val="Heading2"/>
      </w:pPr>
      <w:r w:rsidRPr="001027BE">
        <w:t>Maintaining Effective Communication</w:t>
      </w:r>
    </w:p>
    <w:p w14:paraId="2C6DC0CC" w14:textId="6526FBE7" w:rsidR="00DA38B0" w:rsidRPr="00DA38B0" w:rsidRDefault="00DA38B0" w:rsidP="00DA38B0">
      <w:r>
        <w:t xml:space="preserve">Good communication is a key element of any </w:t>
      </w:r>
      <w:proofErr w:type="gramStart"/>
      <w:r>
        <w:t>relationship</w:t>
      </w:r>
      <w:proofErr w:type="gramEnd"/>
      <w:r>
        <w:t xml:space="preserve"> and a mentoring relationship is no exception. It is critical that you reflect upon and identify characteristics of effective communication and take time to practice communication skills in the session and with </w:t>
      </w:r>
      <w:r w:rsidR="00EF5BF6">
        <w:t>your</w:t>
      </w:r>
      <w:r>
        <w:t xml:space="preserve"> mentors.</w:t>
      </w:r>
    </w:p>
    <w:p w14:paraId="089EC62F" w14:textId="6DE23158" w:rsidR="00A91F48" w:rsidRPr="00A91F48" w:rsidRDefault="001027BE" w:rsidP="00F7455F">
      <w:pPr>
        <w:pStyle w:val="Heading3"/>
      </w:pPr>
      <w:r w:rsidRPr="001027BE">
        <w:t>Learning objectives</w:t>
      </w:r>
      <w:r>
        <w:t>:</w:t>
      </w:r>
    </w:p>
    <w:p w14:paraId="510861F5" w14:textId="77777777" w:rsidR="00231530" w:rsidRDefault="00A91F48" w:rsidP="004A5F68">
      <w:pPr>
        <w:pStyle w:val="ListParagraph"/>
        <w:numPr>
          <w:ilvl w:val="0"/>
          <w:numId w:val="8"/>
        </w:numPr>
      </w:pPr>
      <w:r w:rsidRPr="00A91F48">
        <w:t>Communicate effectively across diverse dimensions including varied backgrounds, disciplines, ethnicities, positions of power, etc.</w:t>
      </w:r>
    </w:p>
    <w:p w14:paraId="18255A35" w14:textId="1B0CB1A9" w:rsidR="00A91F48" w:rsidRPr="00A91F48" w:rsidRDefault="00A91F48" w:rsidP="004A5F68">
      <w:pPr>
        <w:pStyle w:val="ListParagraph"/>
        <w:numPr>
          <w:ilvl w:val="0"/>
          <w:numId w:val="8"/>
        </w:numPr>
      </w:pPr>
      <w:r w:rsidRPr="00A91F48">
        <w:t>Accept and use constructive feedback.</w:t>
      </w:r>
    </w:p>
    <w:p w14:paraId="6C024F16" w14:textId="77777777" w:rsidR="00A91F48" w:rsidRPr="00A91F48" w:rsidRDefault="00A91F48" w:rsidP="004A5F68">
      <w:pPr>
        <w:pStyle w:val="ListParagraph"/>
        <w:numPr>
          <w:ilvl w:val="0"/>
          <w:numId w:val="8"/>
        </w:numPr>
      </w:pPr>
      <w:r w:rsidRPr="00A91F48">
        <w:t>Identify different communication styles/ approaches.</w:t>
      </w:r>
    </w:p>
    <w:p w14:paraId="2FA0E2CC" w14:textId="16A8278F" w:rsidR="00A91F48" w:rsidRDefault="00A91F48" w:rsidP="004A5F68">
      <w:pPr>
        <w:pStyle w:val="ListParagraph"/>
        <w:numPr>
          <w:ilvl w:val="0"/>
          <w:numId w:val="8"/>
        </w:numPr>
      </w:pPr>
      <w:r w:rsidRPr="00A91F48">
        <w:t>Use multiple strategies for improving communication (in person, at a distance, across multiple mentors, and within proper personal boundaries).</w:t>
      </w:r>
    </w:p>
    <w:p w14:paraId="3125382E" w14:textId="0C01026A" w:rsidR="0004769E" w:rsidRDefault="00CA6B57" w:rsidP="0004769E">
      <w:pPr>
        <w:pStyle w:val="Heading3"/>
      </w:pPr>
      <w:r>
        <w:t>Case study</w:t>
      </w:r>
      <w:r w:rsidR="00F81476">
        <w:t>:</w:t>
      </w:r>
      <w:r w:rsidR="0004769E">
        <w:t xml:space="preserve"> Giving Constructive Feedback</w:t>
      </w:r>
    </w:p>
    <w:p w14:paraId="76903FD1" w14:textId="77777777" w:rsidR="00337F33" w:rsidRDefault="0004769E" w:rsidP="001C6DB7">
      <w:pPr>
        <w:spacing w:after="40"/>
      </w:pPr>
      <w:r>
        <w:t xml:space="preserve">As he leaves the crowded conference room, Dr. Tariq tells his post-doc, Dr. Timms, that he’ll see her in a few minutes. When Dr. Timms arrives in his office, he meets her gaze and smiles and says with a heavy accent “Thanks for coming by. I wanted to make sure we could review your talk since the conference is in a week and I know you’re busy all day tomorrow—and then I’m out of town,” he says. Dr. Timms continues to stare without comment, a blank expression on her face. “Well, as you know, I think your research is </w:t>
      </w:r>
      <w:proofErr w:type="gramStart"/>
      <w:r>
        <w:t>really important</w:t>
      </w:r>
      <w:proofErr w:type="gramEnd"/>
      <w:r>
        <w:t xml:space="preserve"> and I’m glad that we have this opportunity to share it. I think this conference will be a great opportunity for you to meet some key colleagues in our field.” She nods slightly and shifts in her seat. “I do think there are a few things that could tighten your presentation.” She continues to stare, and Dr. Tariq keeps his focus on his notes as he continues. “For example, you had some long sentences, and even whole paragraphs on your slides. While they were well written,”—his computer chimes as a new email arrives, and he glances over to see who it’s from. Oh, not again…. “As I was saying, while they were well written—I mean, you know your writing is strong—it is </w:t>
      </w:r>
      <w:proofErr w:type="gramStart"/>
      <w:r>
        <w:t>really too</w:t>
      </w:r>
      <w:proofErr w:type="gramEnd"/>
      <w:r>
        <w:t xml:space="preserve"> much text for a slide. You could try to shorten some to bullet points. Then you can still make those points without just reading your slides to the audience.” He looks up and sees that she is now looking at the floor. “It would also allow you to increase the font size a bit. I think it might have been hard to read from the back of the room.” He looks up again and sees she is taking some notes. “To cut back on the time, I think you could cut the four slides on the background and just briefly summarize those.” He waits for comment, and the silence drags </w:t>
      </w:r>
      <w:proofErr w:type="gramStart"/>
      <w:r>
        <w:t>on</w:t>
      </w:r>
      <w:proofErr w:type="gramEnd"/>
      <w:r>
        <w:t xml:space="preserve"> a few moments. “What do you think?” </w:t>
      </w:r>
    </w:p>
    <w:p w14:paraId="65466F64" w14:textId="77777777" w:rsidR="001C6DB7" w:rsidRDefault="0004769E" w:rsidP="001C6DB7">
      <w:pPr>
        <w:spacing w:after="40"/>
      </w:pPr>
      <w:r>
        <w:t xml:space="preserve">“I can look at it.” Her face remains expressionless as she glances up and briefly meets his eye. </w:t>
      </w:r>
    </w:p>
    <w:p w14:paraId="35E529A1" w14:textId="4CE52A7D" w:rsidR="00337F33" w:rsidRDefault="0004769E" w:rsidP="001C6DB7">
      <w:pPr>
        <w:spacing w:after="40"/>
      </w:pPr>
      <w:r>
        <w:t xml:space="preserve">“That might allow you to slow down a bit,” he continues. “Of course, it’s natural to get nervous and then one tends to talk faster. Perhaps you could practice it a bit at home and focus on slowing the pace and not looking at your notes as much. Have you tried practicing out loud to yourself at home? “Yes.” </w:t>
      </w:r>
    </w:p>
    <w:p w14:paraId="07F6B7CF" w14:textId="77777777" w:rsidR="00337F33" w:rsidRDefault="0004769E" w:rsidP="001C6DB7">
      <w:pPr>
        <w:spacing w:after="40"/>
      </w:pPr>
      <w:r>
        <w:t xml:space="preserve">The phone rings. He checks </w:t>
      </w:r>
      <w:proofErr w:type="gramStart"/>
      <w:r>
        <w:t>caller</w:t>
      </w:r>
      <w:proofErr w:type="gramEnd"/>
      <w:r>
        <w:t xml:space="preserve"> ID. I’ll have to call her back when this is over. “Ok then. I can send you a link to some tips on slide composition and oral presentation and hopefully that will be helpful.” There is another long moment of silence. “Well, do you have any questions for me?” </w:t>
      </w:r>
    </w:p>
    <w:p w14:paraId="66712249" w14:textId="77777777" w:rsidR="00337F33" w:rsidRDefault="0004769E" w:rsidP="001C6DB7">
      <w:pPr>
        <w:spacing w:after="40"/>
      </w:pPr>
      <w:r>
        <w:t xml:space="preserve">“No, not right now.” </w:t>
      </w:r>
    </w:p>
    <w:p w14:paraId="1ACC5729" w14:textId="406B2B4E" w:rsidR="0004769E" w:rsidRDefault="0004769E" w:rsidP="0004769E">
      <w:r>
        <w:t xml:space="preserve">“Ok then, well, good luck!” He forces another smile and reaches out to shake her hand as she rises to leave. She takes it and smiles feebly back. “Thanks.” </w:t>
      </w:r>
    </w:p>
    <w:p w14:paraId="175C03E0" w14:textId="67469B9A" w:rsidR="0004769E" w:rsidRDefault="0004769E" w:rsidP="001C6DB7">
      <w:pPr>
        <w:pStyle w:val="Heading4"/>
      </w:pPr>
      <w:r>
        <w:lastRenderedPageBreak/>
        <w:t>Guiding Questions for Discussion:</w:t>
      </w:r>
    </w:p>
    <w:p w14:paraId="400D68AA" w14:textId="1800F739" w:rsidR="0004769E" w:rsidRDefault="0004769E" w:rsidP="004A5F68">
      <w:pPr>
        <w:pStyle w:val="ListParagraph"/>
        <w:numPr>
          <w:ilvl w:val="0"/>
          <w:numId w:val="7"/>
        </w:numPr>
      </w:pPr>
      <w:r>
        <w:t>What are the main issues raised in this case study?</w:t>
      </w:r>
    </w:p>
    <w:tbl>
      <w:tblPr>
        <w:tblStyle w:val="TableGrid"/>
        <w:tblW w:w="0" w:type="auto"/>
        <w:tblLook w:val="04A0" w:firstRow="1" w:lastRow="0" w:firstColumn="1" w:lastColumn="0" w:noHBand="0" w:noVBand="1"/>
      </w:tblPr>
      <w:tblGrid>
        <w:gridCol w:w="9350"/>
      </w:tblGrid>
      <w:tr w:rsidR="001C6DB7" w14:paraId="280F116D" w14:textId="77777777" w:rsidTr="001C6DB7">
        <w:trPr>
          <w:trHeight w:val="2880"/>
        </w:trPr>
        <w:tc>
          <w:tcPr>
            <w:tcW w:w="9350" w:type="dxa"/>
          </w:tcPr>
          <w:p w14:paraId="4EA4EC6E" w14:textId="77777777" w:rsidR="001C6DB7" w:rsidRDefault="001C6DB7" w:rsidP="001C6DB7"/>
        </w:tc>
      </w:tr>
    </w:tbl>
    <w:p w14:paraId="78190A7D" w14:textId="77777777" w:rsidR="001C6DB7" w:rsidRDefault="001C6DB7" w:rsidP="001C6DB7"/>
    <w:p w14:paraId="2ABF3A14" w14:textId="6A83D94B" w:rsidR="001C6DB7" w:rsidRDefault="0004769E" w:rsidP="004A5F68">
      <w:pPr>
        <w:pStyle w:val="ListParagraph"/>
        <w:numPr>
          <w:ilvl w:val="0"/>
          <w:numId w:val="7"/>
        </w:numPr>
      </w:pPr>
      <w:r>
        <w:t>How could this situation have been handled differently? What should the mentor do now?</w:t>
      </w:r>
    </w:p>
    <w:tbl>
      <w:tblPr>
        <w:tblStyle w:val="TableGrid"/>
        <w:tblW w:w="0" w:type="auto"/>
        <w:tblLook w:val="04A0" w:firstRow="1" w:lastRow="0" w:firstColumn="1" w:lastColumn="0" w:noHBand="0" w:noVBand="1"/>
      </w:tblPr>
      <w:tblGrid>
        <w:gridCol w:w="9350"/>
      </w:tblGrid>
      <w:tr w:rsidR="001C6DB7" w14:paraId="70339326" w14:textId="77777777" w:rsidTr="001C6DB7">
        <w:trPr>
          <w:trHeight w:val="2880"/>
        </w:trPr>
        <w:tc>
          <w:tcPr>
            <w:tcW w:w="9350" w:type="dxa"/>
          </w:tcPr>
          <w:p w14:paraId="659069B1" w14:textId="77777777" w:rsidR="001C6DB7" w:rsidRDefault="001C6DB7" w:rsidP="001C6DB7"/>
        </w:tc>
      </w:tr>
    </w:tbl>
    <w:p w14:paraId="118E42ED" w14:textId="77777777" w:rsidR="001C6DB7" w:rsidRDefault="001C6DB7" w:rsidP="001C6DB7"/>
    <w:p w14:paraId="4D277FE5" w14:textId="61354AE6" w:rsidR="0004769E" w:rsidRDefault="0004769E" w:rsidP="004A5F68">
      <w:pPr>
        <w:pStyle w:val="ListParagraph"/>
        <w:numPr>
          <w:ilvl w:val="0"/>
          <w:numId w:val="7"/>
        </w:numPr>
      </w:pPr>
      <w:r>
        <w:t>How do you interpret silence or minimal response from a mentee?</w:t>
      </w:r>
    </w:p>
    <w:tbl>
      <w:tblPr>
        <w:tblStyle w:val="TableGrid"/>
        <w:tblW w:w="0" w:type="auto"/>
        <w:tblLook w:val="04A0" w:firstRow="1" w:lastRow="0" w:firstColumn="1" w:lastColumn="0" w:noHBand="0" w:noVBand="1"/>
      </w:tblPr>
      <w:tblGrid>
        <w:gridCol w:w="9350"/>
      </w:tblGrid>
      <w:tr w:rsidR="001C6DB7" w14:paraId="538C6905" w14:textId="77777777" w:rsidTr="001C6DB7">
        <w:trPr>
          <w:trHeight w:val="2880"/>
        </w:trPr>
        <w:tc>
          <w:tcPr>
            <w:tcW w:w="9350" w:type="dxa"/>
          </w:tcPr>
          <w:p w14:paraId="572C24CB" w14:textId="77777777" w:rsidR="001C6DB7" w:rsidRDefault="001C6DB7" w:rsidP="001C6DB7"/>
        </w:tc>
      </w:tr>
    </w:tbl>
    <w:p w14:paraId="54874EAB" w14:textId="1F76E88C" w:rsidR="001C6DB7" w:rsidRDefault="001C6DB7" w:rsidP="001C6DB7"/>
    <w:p w14:paraId="2FC3F596" w14:textId="0BB15436" w:rsidR="001C6DB7" w:rsidRDefault="001C6DB7" w:rsidP="001C6DB7"/>
    <w:p w14:paraId="2CF8517E" w14:textId="77777777" w:rsidR="001C6DB7" w:rsidRPr="0004769E" w:rsidRDefault="001C6DB7" w:rsidP="001C6DB7"/>
    <w:p w14:paraId="173CE956" w14:textId="3A905305" w:rsidR="00B61C9B" w:rsidRDefault="00B61C9B" w:rsidP="00F54378">
      <w:pPr>
        <w:pStyle w:val="Heading3"/>
      </w:pPr>
      <w:r>
        <w:lastRenderedPageBreak/>
        <w:t>Communication activity</w:t>
      </w:r>
    </w:p>
    <w:p w14:paraId="6F79E190" w14:textId="398056E1" w:rsidR="00F973AD" w:rsidRDefault="00F973AD" w:rsidP="00F81476">
      <w:r>
        <w:t>Work in pairs and discuss the following questions as they relate to the statements below:</w:t>
      </w:r>
    </w:p>
    <w:tbl>
      <w:tblPr>
        <w:tblStyle w:val="TableGrid"/>
        <w:tblW w:w="0" w:type="auto"/>
        <w:tblLook w:val="04A0" w:firstRow="1" w:lastRow="0" w:firstColumn="1" w:lastColumn="0" w:noHBand="0" w:noVBand="1"/>
      </w:tblPr>
      <w:tblGrid>
        <w:gridCol w:w="2337"/>
        <w:gridCol w:w="2337"/>
        <w:gridCol w:w="2338"/>
        <w:gridCol w:w="2338"/>
      </w:tblGrid>
      <w:tr w:rsidR="0034655A" w14:paraId="5DB03B4F" w14:textId="77777777" w:rsidTr="007C3B5A">
        <w:tc>
          <w:tcPr>
            <w:tcW w:w="2337" w:type="dxa"/>
            <w:vAlign w:val="center"/>
          </w:tcPr>
          <w:p w14:paraId="7606404E" w14:textId="375E954A" w:rsidR="0034655A" w:rsidRPr="0034655A" w:rsidRDefault="0034655A" w:rsidP="007C3B5A">
            <w:pPr>
              <w:jc w:val="center"/>
              <w:rPr>
                <w:b/>
                <w:bCs/>
              </w:rPr>
            </w:pPr>
            <w:r w:rsidRPr="0034655A">
              <w:rPr>
                <w:b/>
                <w:bCs/>
              </w:rPr>
              <w:t>Statement</w:t>
            </w:r>
          </w:p>
        </w:tc>
        <w:tc>
          <w:tcPr>
            <w:tcW w:w="2337" w:type="dxa"/>
            <w:vAlign w:val="center"/>
          </w:tcPr>
          <w:p w14:paraId="68DDD663" w14:textId="1E091744" w:rsidR="0034655A" w:rsidRPr="0034655A" w:rsidRDefault="0034655A" w:rsidP="007C3B5A">
            <w:pPr>
              <w:jc w:val="center"/>
              <w:rPr>
                <w:b/>
                <w:bCs/>
              </w:rPr>
            </w:pPr>
            <w:r w:rsidRPr="0034655A">
              <w:rPr>
                <w:b/>
                <w:bCs/>
              </w:rPr>
              <w:t>How might this statement be heard?</w:t>
            </w:r>
          </w:p>
        </w:tc>
        <w:tc>
          <w:tcPr>
            <w:tcW w:w="2338" w:type="dxa"/>
            <w:vAlign w:val="center"/>
          </w:tcPr>
          <w:p w14:paraId="21767D17" w14:textId="22595EA1" w:rsidR="0034655A" w:rsidRPr="0034655A" w:rsidRDefault="0034655A" w:rsidP="007C3B5A">
            <w:pPr>
              <w:jc w:val="center"/>
              <w:rPr>
                <w:b/>
                <w:bCs/>
              </w:rPr>
            </w:pPr>
            <w:r w:rsidRPr="0034655A">
              <w:rPr>
                <w:b/>
                <w:bCs/>
              </w:rPr>
              <w:t>What is the likely intent of this statement?</w:t>
            </w:r>
          </w:p>
        </w:tc>
        <w:tc>
          <w:tcPr>
            <w:tcW w:w="2338" w:type="dxa"/>
            <w:vAlign w:val="center"/>
          </w:tcPr>
          <w:p w14:paraId="59A9AF20" w14:textId="4CC6B9B0" w:rsidR="0034655A" w:rsidRPr="0034655A" w:rsidRDefault="0034655A" w:rsidP="007C3B5A">
            <w:pPr>
              <w:jc w:val="center"/>
              <w:rPr>
                <w:b/>
                <w:bCs/>
              </w:rPr>
            </w:pPr>
            <w:r w:rsidRPr="0034655A">
              <w:rPr>
                <w:b/>
                <w:bCs/>
              </w:rPr>
              <w:t>How could you respond</w:t>
            </w:r>
            <w:r>
              <w:rPr>
                <w:b/>
                <w:bCs/>
              </w:rPr>
              <w:t xml:space="preserve"> </w:t>
            </w:r>
            <w:r w:rsidRPr="0034655A">
              <w:rPr>
                <w:b/>
                <w:bCs/>
              </w:rPr>
              <w:t>constructively to this statement?</w:t>
            </w:r>
          </w:p>
        </w:tc>
      </w:tr>
      <w:tr w:rsidR="0034655A" w14:paraId="1A454063" w14:textId="77777777" w:rsidTr="007C3B5A">
        <w:trPr>
          <w:trHeight w:val="1440"/>
        </w:trPr>
        <w:tc>
          <w:tcPr>
            <w:tcW w:w="2337" w:type="dxa"/>
            <w:vAlign w:val="center"/>
          </w:tcPr>
          <w:p w14:paraId="2A55099E" w14:textId="5DBEA04C" w:rsidR="0034655A" w:rsidRPr="0034655A" w:rsidRDefault="0034655A" w:rsidP="007C3B5A">
            <w:pPr>
              <w:jc w:val="left"/>
            </w:pPr>
            <w:r>
              <w:t xml:space="preserve">“Be on time to our group meetings from now on.” </w:t>
            </w:r>
          </w:p>
        </w:tc>
        <w:tc>
          <w:tcPr>
            <w:tcW w:w="2337" w:type="dxa"/>
            <w:vAlign w:val="center"/>
          </w:tcPr>
          <w:p w14:paraId="1B5ECC17" w14:textId="77777777" w:rsidR="0034655A" w:rsidRDefault="0034655A" w:rsidP="007C3B5A">
            <w:pPr>
              <w:jc w:val="left"/>
            </w:pPr>
          </w:p>
        </w:tc>
        <w:tc>
          <w:tcPr>
            <w:tcW w:w="2338" w:type="dxa"/>
            <w:vAlign w:val="center"/>
          </w:tcPr>
          <w:p w14:paraId="1EC85218" w14:textId="77777777" w:rsidR="0034655A" w:rsidRDefault="0034655A" w:rsidP="007C3B5A">
            <w:pPr>
              <w:jc w:val="left"/>
            </w:pPr>
          </w:p>
        </w:tc>
        <w:tc>
          <w:tcPr>
            <w:tcW w:w="2338" w:type="dxa"/>
            <w:vAlign w:val="center"/>
          </w:tcPr>
          <w:p w14:paraId="06021DFE" w14:textId="77777777" w:rsidR="0034655A" w:rsidRDefault="0034655A" w:rsidP="007C3B5A">
            <w:pPr>
              <w:jc w:val="left"/>
            </w:pPr>
          </w:p>
        </w:tc>
      </w:tr>
      <w:tr w:rsidR="0034655A" w14:paraId="2B3C4796" w14:textId="77777777" w:rsidTr="007C3B5A">
        <w:trPr>
          <w:trHeight w:val="1440"/>
        </w:trPr>
        <w:tc>
          <w:tcPr>
            <w:tcW w:w="2337" w:type="dxa"/>
            <w:vAlign w:val="center"/>
          </w:tcPr>
          <w:p w14:paraId="24D566BC" w14:textId="70AFDAA0" w:rsidR="0034655A" w:rsidRDefault="0034655A" w:rsidP="007C3B5A">
            <w:pPr>
              <w:jc w:val="left"/>
            </w:pPr>
            <w:r>
              <w:t>“How much longer do you think it will take you to finish that manuscript?”</w:t>
            </w:r>
          </w:p>
        </w:tc>
        <w:tc>
          <w:tcPr>
            <w:tcW w:w="2337" w:type="dxa"/>
            <w:vAlign w:val="center"/>
          </w:tcPr>
          <w:p w14:paraId="29D2F651" w14:textId="77777777" w:rsidR="0034655A" w:rsidRDefault="0034655A" w:rsidP="007C3B5A">
            <w:pPr>
              <w:jc w:val="left"/>
            </w:pPr>
          </w:p>
        </w:tc>
        <w:tc>
          <w:tcPr>
            <w:tcW w:w="2338" w:type="dxa"/>
            <w:vAlign w:val="center"/>
          </w:tcPr>
          <w:p w14:paraId="1D4047DC" w14:textId="77777777" w:rsidR="0034655A" w:rsidRDefault="0034655A" w:rsidP="007C3B5A">
            <w:pPr>
              <w:jc w:val="left"/>
            </w:pPr>
          </w:p>
        </w:tc>
        <w:tc>
          <w:tcPr>
            <w:tcW w:w="2338" w:type="dxa"/>
            <w:vAlign w:val="center"/>
          </w:tcPr>
          <w:p w14:paraId="461192DF" w14:textId="77777777" w:rsidR="0034655A" w:rsidRDefault="0034655A" w:rsidP="007C3B5A">
            <w:pPr>
              <w:jc w:val="left"/>
            </w:pPr>
          </w:p>
        </w:tc>
      </w:tr>
      <w:tr w:rsidR="0034655A" w14:paraId="7F6E8DAF" w14:textId="77777777" w:rsidTr="007C3B5A">
        <w:trPr>
          <w:trHeight w:val="1440"/>
        </w:trPr>
        <w:tc>
          <w:tcPr>
            <w:tcW w:w="2337" w:type="dxa"/>
            <w:vAlign w:val="center"/>
          </w:tcPr>
          <w:p w14:paraId="2C290965" w14:textId="42C8331B" w:rsidR="0034655A" w:rsidRDefault="0034655A" w:rsidP="007C3B5A">
            <w:pPr>
              <w:jc w:val="left"/>
            </w:pPr>
            <w:r>
              <w:t>“You will never get anywhere in research if you don’t dig in and stick with problems until you solve them.”</w:t>
            </w:r>
          </w:p>
        </w:tc>
        <w:tc>
          <w:tcPr>
            <w:tcW w:w="2337" w:type="dxa"/>
            <w:vAlign w:val="center"/>
          </w:tcPr>
          <w:p w14:paraId="3D5A21E9" w14:textId="77777777" w:rsidR="0034655A" w:rsidRDefault="0034655A" w:rsidP="007C3B5A">
            <w:pPr>
              <w:jc w:val="left"/>
            </w:pPr>
          </w:p>
        </w:tc>
        <w:tc>
          <w:tcPr>
            <w:tcW w:w="2338" w:type="dxa"/>
            <w:vAlign w:val="center"/>
          </w:tcPr>
          <w:p w14:paraId="45D3C6A7" w14:textId="77777777" w:rsidR="0034655A" w:rsidRDefault="0034655A" w:rsidP="007C3B5A">
            <w:pPr>
              <w:jc w:val="left"/>
            </w:pPr>
          </w:p>
        </w:tc>
        <w:tc>
          <w:tcPr>
            <w:tcW w:w="2338" w:type="dxa"/>
            <w:vAlign w:val="center"/>
          </w:tcPr>
          <w:p w14:paraId="6878DACB" w14:textId="77777777" w:rsidR="0034655A" w:rsidRDefault="0034655A" w:rsidP="007C3B5A">
            <w:pPr>
              <w:jc w:val="left"/>
            </w:pPr>
          </w:p>
        </w:tc>
      </w:tr>
      <w:tr w:rsidR="0034655A" w14:paraId="164B652E" w14:textId="77777777" w:rsidTr="007C3B5A">
        <w:trPr>
          <w:trHeight w:val="1440"/>
        </w:trPr>
        <w:tc>
          <w:tcPr>
            <w:tcW w:w="2337" w:type="dxa"/>
            <w:vAlign w:val="center"/>
          </w:tcPr>
          <w:p w14:paraId="4C8421E7" w14:textId="1CD25B0D" w:rsidR="0034655A" w:rsidRDefault="0034655A" w:rsidP="007C3B5A">
            <w:pPr>
              <w:jc w:val="left"/>
            </w:pPr>
            <w:r>
              <w:t>“Clean up your office area.”</w:t>
            </w:r>
          </w:p>
        </w:tc>
        <w:tc>
          <w:tcPr>
            <w:tcW w:w="2337" w:type="dxa"/>
            <w:vAlign w:val="center"/>
          </w:tcPr>
          <w:p w14:paraId="04156999" w14:textId="77777777" w:rsidR="0034655A" w:rsidRDefault="0034655A" w:rsidP="007C3B5A">
            <w:pPr>
              <w:jc w:val="left"/>
            </w:pPr>
          </w:p>
        </w:tc>
        <w:tc>
          <w:tcPr>
            <w:tcW w:w="2338" w:type="dxa"/>
            <w:vAlign w:val="center"/>
          </w:tcPr>
          <w:p w14:paraId="4480BB6B" w14:textId="77777777" w:rsidR="0034655A" w:rsidRDefault="0034655A" w:rsidP="007C3B5A">
            <w:pPr>
              <w:jc w:val="left"/>
            </w:pPr>
          </w:p>
        </w:tc>
        <w:tc>
          <w:tcPr>
            <w:tcW w:w="2338" w:type="dxa"/>
            <w:vAlign w:val="center"/>
          </w:tcPr>
          <w:p w14:paraId="19A2D17D" w14:textId="77777777" w:rsidR="0034655A" w:rsidRDefault="0034655A" w:rsidP="007C3B5A">
            <w:pPr>
              <w:jc w:val="left"/>
            </w:pPr>
          </w:p>
        </w:tc>
      </w:tr>
      <w:tr w:rsidR="0034655A" w14:paraId="1E7655A7" w14:textId="77777777" w:rsidTr="007C3B5A">
        <w:trPr>
          <w:trHeight w:val="1440"/>
        </w:trPr>
        <w:tc>
          <w:tcPr>
            <w:tcW w:w="2337" w:type="dxa"/>
            <w:vAlign w:val="center"/>
          </w:tcPr>
          <w:p w14:paraId="17A8D1AF" w14:textId="01ACACF1" w:rsidR="0034655A" w:rsidRDefault="0034655A" w:rsidP="007C3B5A">
            <w:pPr>
              <w:jc w:val="left"/>
            </w:pPr>
            <w:r>
              <w:t>“I haven’t seen you around the department much. Are you taking time off?”</w:t>
            </w:r>
          </w:p>
        </w:tc>
        <w:tc>
          <w:tcPr>
            <w:tcW w:w="2337" w:type="dxa"/>
            <w:vAlign w:val="center"/>
          </w:tcPr>
          <w:p w14:paraId="4280D9FA" w14:textId="77777777" w:rsidR="0034655A" w:rsidRDefault="0034655A" w:rsidP="007C3B5A">
            <w:pPr>
              <w:jc w:val="left"/>
            </w:pPr>
          </w:p>
        </w:tc>
        <w:tc>
          <w:tcPr>
            <w:tcW w:w="2338" w:type="dxa"/>
            <w:vAlign w:val="center"/>
          </w:tcPr>
          <w:p w14:paraId="64371686" w14:textId="77777777" w:rsidR="0034655A" w:rsidRDefault="0034655A" w:rsidP="007C3B5A">
            <w:pPr>
              <w:jc w:val="left"/>
            </w:pPr>
          </w:p>
        </w:tc>
        <w:tc>
          <w:tcPr>
            <w:tcW w:w="2338" w:type="dxa"/>
            <w:vAlign w:val="center"/>
          </w:tcPr>
          <w:p w14:paraId="3067F031" w14:textId="77777777" w:rsidR="0034655A" w:rsidRDefault="0034655A" w:rsidP="007C3B5A">
            <w:pPr>
              <w:jc w:val="left"/>
            </w:pPr>
          </w:p>
        </w:tc>
      </w:tr>
      <w:tr w:rsidR="0034655A" w14:paraId="3FF7A9BF" w14:textId="77777777" w:rsidTr="007C3B5A">
        <w:trPr>
          <w:trHeight w:val="1440"/>
        </w:trPr>
        <w:tc>
          <w:tcPr>
            <w:tcW w:w="2337" w:type="dxa"/>
            <w:vAlign w:val="center"/>
          </w:tcPr>
          <w:p w14:paraId="1924FD97" w14:textId="565F255B" w:rsidR="0034655A" w:rsidRDefault="0034655A" w:rsidP="007C3B5A">
            <w:pPr>
              <w:jc w:val="left"/>
            </w:pPr>
            <w:r>
              <w:t xml:space="preserve">“I am not sure you have your priorities in order.” </w:t>
            </w:r>
          </w:p>
        </w:tc>
        <w:tc>
          <w:tcPr>
            <w:tcW w:w="2337" w:type="dxa"/>
            <w:vAlign w:val="center"/>
          </w:tcPr>
          <w:p w14:paraId="3B214A72" w14:textId="77777777" w:rsidR="0034655A" w:rsidRDefault="0034655A" w:rsidP="007C3B5A">
            <w:pPr>
              <w:jc w:val="left"/>
            </w:pPr>
          </w:p>
        </w:tc>
        <w:tc>
          <w:tcPr>
            <w:tcW w:w="2338" w:type="dxa"/>
            <w:vAlign w:val="center"/>
          </w:tcPr>
          <w:p w14:paraId="0731C0EC" w14:textId="77777777" w:rsidR="0034655A" w:rsidRDefault="0034655A" w:rsidP="007C3B5A">
            <w:pPr>
              <w:jc w:val="left"/>
            </w:pPr>
          </w:p>
        </w:tc>
        <w:tc>
          <w:tcPr>
            <w:tcW w:w="2338" w:type="dxa"/>
            <w:vAlign w:val="center"/>
          </w:tcPr>
          <w:p w14:paraId="1AC2D87B" w14:textId="77777777" w:rsidR="0034655A" w:rsidRDefault="0034655A" w:rsidP="007C3B5A">
            <w:pPr>
              <w:jc w:val="left"/>
            </w:pPr>
          </w:p>
        </w:tc>
      </w:tr>
      <w:tr w:rsidR="0034655A" w14:paraId="263E5F83" w14:textId="77777777" w:rsidTr="007C3B5A">
        <w:trPr>
          <w:trHeight w:val="1440"/>
        </w:trPr>
        <w:tc>
          <w:tcPr>
            <w:tcW w:w="2337" w:type="dxa"/>
            <w:vAlign w:val="center"/>
          </w:tcPr>
          <w:p w14:paraId="240EF9DA" w14:textId="4CEE98E5" w:rsidR="0034655A" w:rsidRDefault="0034655A" w:rsidP="007C3B5A">
            <w:pPr>
              <w:jc w:val="left"/>
            </w:pPr>
            <w:r>
              <w:t>“Is research something you’re certain you want to pursue?”</w:t>
            </w:r>
          </w:p>
        </w:tc>
        <w:tc>
          <w:tcPr>
            <w:tcW w:w="2337" w:type="dxa"/>
            <w:vAlign w:val="center"/>
          </w:tcPr>
          <w:p w14:paraId="6D93E607" w14:textId="77777777" w:rsidR="0034655A" w:rsidRDefault="0034655A" w:rsidP="007C3B5A">
            <w:pPr>
              <w:jc w:val="left"/>
            </w:pPr>
          </w:p>
        </w:tc>
        <w:tc>
          <w:tcPr>
            <w:tcW w:w="2338" w:type="dxa"/>
            <w:vAlign w:val="center"/>
          </w:tcPr>
          <w:p w14:paraId="5DEC7F78" w14:textId="77777777" w:rsidR="0034655A" w:rsidRDefault="0034655A" w:rsidP="007C3B5A">
            <w:pPr>
              <w:jc w:val="left"/>
            </w:pPr>
          </w:p>
        </w:tc>
        <w:tc>
          <w:tcPr>
            <w:tcW w:w="2338" w:type="dxa"/>
            <w:vAlign w:val="center"/>
          </w:tcPr>
          <w:p w14:paraId="54E31235" w14:textId="77777777" w:rsidR="0034655A" w:rsidRDefault="0034655A" w:rsidP="007C3B5A">
            <w:pPr>
              <w:jc w:val="left"/>
            </w:pPr>
          </w:p>
        </w:tc>
      </w:tr>
    </w:tbl>
    <w:p w14:paraId="27281AF3" w14:textId="77777777" w:rsidR="009172B4" w:rsidRDefault="009172B4" w:rsidP="009172B4"/>
    <w:p w14:paraId="4C025052" w14:textId="387622F6" w:rsidR="00F54378" w:rsidRDefault="00F54378" w:rsidP="00F54378">
      <w:pPr>
        <w:pStyle w:val="Heading3"/>
      </w:pPr>
      <w:r>
        <w:lastRenderedPageBreak/>
        <w:t>Strategies for mentoring up | Effective Communication</w:t>
      </w:r>
    </w:p>
    <w:p w14:paraId="51D69514" w14:textId="77777777" w:rsidR="00F54378" w:rsidRPr="00230238" w:rsidRDefault="00F54378" w:rsidP="00F54378">
      <w:r>
        <w:t xml:space="preserve">You are mentoring up when you: </w:t>
      </w:r>
    </w:p>
    <w:tbl>
      <w:tblPr>
        <w:tblStyle w:val="TableGrid"/>
        <w:tblW w:w="0" w:type="auto"/>
        <w:tblLook w:val="04A0" w:firstRow="1" w:lastRow="0" w:firstColumn="1" w:lastColumn="0" w:noHBand="0" w:noVBand="1"/>
      </w:tblPr>
      <w:tblGrid>
        <w:gridCol w:w="9350"/>
      </w:tblGrid>
      <w:tr w:rsidR="00F54378" w14:paraId="259B2BEB" w14:textId="77777777" w:rsidTr="006971D8">
        <w:trPr>
          <w:trHeight w:val="864"/>
        </w:trPr>
        <w:tc>
          <w:tcPr>
            <w:tcW w:w="9350" w:type="dxa"/>
            <w:vAlign w:val="center"/>
          </w:tcPr>
          <w:p w14:paraId="30220EB6" w14:textId="08D054C8" w:rsidR="00F54378" w:rsidRDefault="00135AF3" w:rsidP="00135AF3">
            <w:r>
              <w:t>Determine your mentor’s preferred medium of communication (face-to-face, phone, or email) and acknowledge if it differs from your own personal preference</w:t>
            </w:r>
          </w:p>
        </w:tc>
      </w:tr>
      <w:tr w:rsidR="00F54378" w14:paraId="45775DE3" w14:textId="77777777" w:rsidTr="006971D8">
        <w:trPr>
          <w:trHeight w:val="864"/>
        </w:trPr>
        <w:tc>
          <w:tcPr>
            <w:tcW w:w="9350" w:type="dxa"/>
            <w:vAlign w:val="center"/>
          </w:tcPr>
          <w:p w14:paraId="4CF09B01" w14:textId="59C8D641" w:rsidR="00F54378" w:rsidRDefault="00135AF3" w:rsidP="00135AF3">
            <w:r>
              <w:t>Schedule a regular time to meet or check in with your mentor</w:t>
            </w:r>
          </w:p>
        </w:tc>
      </w:tr>
      <w:tr w:rsidR="00F54378" w14:paraId="7FB03345" w14:textId="77777777" w:rsidTr="006971D8">
        <w:trPr>
          <w:trHeight w:val="864"/>
        </w:trPr>
        <w:tc>
          <w:tcPr>
            <w:tcW w:w="9350" w:type="dxa"/>
            <w:vAlign w:val="center"/>
          </w:tcPr>
          <w:p w14:paraId="0F59B638" w14:textId="465C30CC" w:rsidR="00F54378" w:rsidRDefault="00135AF3" w:rsidP="00135AF3">
            <w:r>
              <w:t>Keep track and share progress toward project and professional goals, both verbally and in writing</w:t>
            </w:r>
          </w:p>
        </w:tc>
      </w:tr>
      <w:tr w:rsidR="00F54378" w14:paraId="4B3EC879" w14:textId="77777777" w:rsidTr="006971D8">
        <w:trPr>
          <w:trHeight w:val="864"/>
        </w:trPr>
        <w:tc>
          <w:tcPr>
            <w:tcW w:w="9350" w:type="dxa"/>
            <w:vAlign w:val="center"/>
          </w:tcPr>
          <w:p w14:paraId="25ABCF5C" w14:textId="55BCC847" w:rsidR="00F54378" w:rsidRDefault="00135AF3" w:rsidP="00135AF3">
            <w:r>
              <w:t>Identify challenges and request your mentor’s advice/intervention when appropriate</w:t>
            </w:r>
          </w:p>
        </w:tc>
      </w:tr>
      <w:tr w:rsidR="00F54378" w14:paraId="36BB2299" w14:textId="77777777" w:rsidTr="006971D8">
        <w:trPr>
          <w:trHeight w:val="864"/>
        </w:trPr>
        <w:tc>
          <w:tcPr>
            <w:tcW w:w="9350" w:type="dxa"/>
            <w:vAlign w:val="center"/>
          </w:tcPr>
          <w:p w14:paraId="429DB1CF" w14:textId="5BEAB208" w:rsidR="00F54378" w:rsidRDefault="00B5258F" w:rsidP="006971D8">
            <w:pPr>
              <w:jc w:val="left"/>
            </w:pPr>
            <w:r>
              <w:t>Prepare for meetings with your mentor by articulating specifically what you want to get out of the meeting and how you will follow up after the meeting</w:t>
            </w:r>
          </w:p>
        </w:tc>
      </w:tr>
      <w:tr w:rsidR="00F54378" w14:paraId="451B6480" w14:textId="77777777" w:rsidTr="006971D8">
        <w:trPr>
          <w:trHeight w:val="864"/>
        </w:trPr>
        <w:tc>
          <w:tcPr>
            <w:tcW w:w="9350" w:type="dxa"/>
            <w:vAlign w:val="center"/>
          </w:tcPr>
          <w:p w14:paraId="442B1D9A" w14:textId="780B1327" w:rsidR="00F54378" w:rsidRPr="00132297" w:rsidRDefault="00541233" w:rsidP="006971D8">
            <w:r w:rsidRPr="00541233">
              <w:t>Develop a “benefit of the doubt” philosophy</w:t>
            </w:r>
          </w:p>
        </w:tc>
      </w:tr>
      <w:tr w:rsidR="00F54378" w14:paraId="50F1485E" w14:textId="77777777" w:rsidTr="006971D8">
        <w:trPr>
          <w:trHeight w:val="864"/>
        </w:trPr>
        <w:tc>
          <w:tcPr>
            <w:tcW w:w="9350" w:type="dxa"/>
            <w:vAlign w:val="center"/>
          </w:tcPr>
          <w:p w14:paraId="46EB6E3F" w14:textId="77777777" w:rsidR="00F54378" w:rsidRPr="00132297" w:rsidRDefault="00F54378" w:rsidP="006971D8"/>
        </w:tc>
      </w:tr>
      <w:tr w:rsidR="00F54378" w14:paraId="5CDDE1C2" w14:textId="77777777" w:rsidTr="006971D8">
        <w:trPr>
          <w:trHeight w:val="864"/>
        </w:trPr>
        <w:tc>
          <w:tcPr>
            <w:tcW w:w="9350" w:type="dxa"/>
            <w:vAlign w:val="center"/>
          </w:tcPr>
          <w:p w14:paraId="5372240D" w14:textId="77777777" w:rsidR="00F54378" w:rsidRPr="00132297" w:rsidRDefault="00F54378" w:rsidP="006971D8"/>
        </w:tc>
      </w:tr>
      <w:tr w:rsidR="00B31554" w14:paraId="552E4170" w14:textId="77777777" w:rsidTr="006971D8">
        <w:trPr>
          <w:trHeight w:val="864"/>
        </w:trPr>
        <w:tc>
          <w:tcPr>
            <w:tcW w:w="9350" w:type="dxa"/>
            <w:vAlign w:val="center"/>
          </w:tcPr>
          <w:p w14:paraId="0CCDFB4C" w14:textId="77777777" w:rsidR="00B31554" w:rsidRPr="00132297" w:rsidRDefault="00B31554" w:rsidP="006971D8"/>
        </w:tc>
      </w:tr>
    </w:tbl>
    <w:p w14:paraId="0210069E" w14:textId="77777777" w:rsidR="00B5258F" w:rsidRDefault="00B5258F" w:rsidP="00135AF3"/>
    <w:p w14:paraId="64442CED" w14:textId="77777777" w:rsidR="00B31554" w:rsidRDefault="00B31554">
      <w:pPr>
        <w:jc w:val="left"/>
        <w:rPr>
          <w:rFonts w:asciiTheme="majorHAnsi" w:eastAsiaTheme="majorEastAsia" w:hAnsiTheme="majorHAnsi" w:cstheme="majorBidi"/>
          <w:color w:val="003D5B" w:themeColor="accent1" w:themeShade="7F"/>
          <w:sz w:val="24"/>
          <w:szCs w:val="24"/>
        </w:rPr>
      </w:pPr>
      <w:r>
        <w:br w:type="page"/>
      </w:r>
    </w:p>
    <w:p w14:paraId="6F135941" w14:textId="6A9153AE" w:rsidR="00CE078F" w:rsidRDefault="00CE078F" w:rsidP="00CE078F">
      <w:pPr>
        <w:pStyle w:val="Heading3"/>
      </w:pPr>
      <w:r>
        <w:lastRenderedPageBreak/>
        <w:t>SMART Goals | Effective Communication</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6DEC3EB3" w14:textId="77777777" w:rsidTr="006971D8">
        <w:tc>
          <w:tcPr>
            <w:tcW w:w="1870" w:type="dxa"/>
          </w:tcPr>
          <w:p w14:paraId="5492ED0A" w14:textId="77777777" w:rsidR="006A2B37" w:rsidRDefault="006A2B37" w:rsidP="006971D8">
            <w:r w:rsidRPr="00FD3E12">
              <w:rPr>
                <w:b/>
                <w:bCs/>
              </w:rPr>
              <w:t>Specific</w:t>
            </w:r>
          </w:p>
        </w:tc>
        <w:tc>
          <w:tcPr>
            <w:tcW w:w="1870" w:type="dxa"/>
          </w:tcPr>
          <w:p w14:paraId="239C84FB" w14:textId="77777777" w:rsidR="006A2B37" w:rsidRDefault="006A2B37" w:rsidP="006971D8">
            <w:r w:rsidRPr="00FD3E12">
              <w:rPr>
                <w:b/>
                <w:bCs/>
              </w:rPr>
              <w:t>Measurable</w:t>
            </w:r>
          </w:p>
        </w:tc>
        <w:tc>
          <w:tcPr>
            <w:tcW w:w="1870" w:type="dxa"/>
          </w:tcPr>
          <w:p w14:paraId="46A65DAF" w14:textId="77777777" w:rsidR="006A2B37" w:rsidRDefault="006A2B37" w:rsidP="006971D8">
            <w:r w:rsidRPr="00FD3E12">
              <w:rPr>
                <w:b/>
                <w:bCs/>
              </w:rPr>
              <w:t>Achievable</w:t>
            </w:r>
          </w:p>
        </w:tc>
        <w:tc>
          <w:tcPr>
            <w:tcW w:w="1870" w:type="dxa"/>
          </w:tcPr>
          <w:p w14:paraId="7764EDDE" w14:textId="77777777" w:rsidR="006A2B37" w:rsidRDefault="006A2B37" w:rsidP="006971D8">
            <w:r w:rsidRPr="00FD3E12">
              <w:rPr>
                <w:b/>
                <w:bCs/>
              </w:rPr>
              <w:t>Relevant</w:t>
            </w:r>
          </w:p>
        </w:tc>
        <w:tc>
          <w:tcPr>
            <w:tcW w:w="1870" w:type="dxa"/>
          </w:tcPr>
          <w:p w14:paraId="7606620B" w14:textId="77777777" w:rsidR="006A2B37" w:rsidRDefault="006A2B37" w:rsidP="006971D8">
            <w:r w:rsidRPr="00FD3E12">
              <w:rPr>
                <w:b/>
                <w:bCs/>
              </w:rPr>
              <w:t>Timely</w:t>
            </w:r>
          </w:p>
        </w:tc>
      </w:tr>
      <w:tr w:rsidR="006A2B37" w:rsidRPr="00962FE6" w14:paraId="0BF5D46A" w14:textId="77777777" w:rsidTr="006971D8">
        <w:tc>
          <w:tcPr>
            <w:tcW w:w="1870" w:type="dxa"/>
          </w:tcPr>
          <w:p w14:paraId="1B2E38DD"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5748360C"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084E5A4E"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40EB240C" w14:textId="77777777" w:rsidR="006A2B37" w:rsidRPr="00962FE6" w:rsidRDefault="006A2B37" w:rsidP="006971D8">
            <w:pPr>
              <w:jc w:val="left"/>
            </w:pPr>
            <w:r>
              <w:t>Is this goal worth achieving? Does it reflect your priorities and align with other goals?</w:t>
            </w:r>
          </w:p>
        </w:tc>
        <w:tc>
          <w:tcPr>
            <w:tcW w:w="1870" w:type="dxa"/>
          </w:tcPr>
          <w:p w14:paraId="17D2C5AA" w14:textId="77777777" w:rsidR="006A2B37" w:rsidRPr="00962FE6" w:rsidRDefault="006A2B37" w:rsidP="006971D8">
            <w:pPr>
              <w:jc w:val="left"/>
            </w:pPr>
            <w:r>
              <w:t>When is the deadline? When does each sub-task need to be done? What is a realistic timeline?</w:t>
            </w:r>
          </w:p>
        </w:tc>
      </w:tr>
      <w:tr w:rsidR="006A2B37" w:rsidRPr="00962FE6" w14:paraId="5B8EB572" w14:textId="77777777" w:rsidTr="006971D8">
        <w:trPr>
          <w:trHeight w:val="3600"/>
        </w:trPr>
        <w:tc>
          <w:tcPr>
            <w:tcW w:w="1870" w:type="dxa"/>
          </w:tcPr>
          <w:p w14:paraId="150C6944" w14:textId="77777777" w:rsidR="006A2B37" w:rsidRDefault="006A2B37" w:rsidP="006971D8">
            <w:pPr>
              <w:jc w:val="left"/>
            </w:pPr>
          </w:p>
        </w:tc>
        <w:tc>
          <w:tcPr>
            <w:tcW w:w="1870" w:type="dxa"/>
          </w:tcPr>
          <w:p w14:paraId="182F14CC" w14:textId="77777777" w:rsidR="006A2B37" w:rsidRDefault="006A2B37" w:rsidP="006971D8">
            <w:pPr>
              <w:jc w:val="left"/>
            </w:pPr>
          </w:p>
        </w:tc>
        <w:tc>
          <w:tcPr>
            <w:tcW w:w="1870" w:type="dxa"/>
          </w:tcPr>
          <w:p w14:paraId="613D8756" w14:textId="77777777" w:rsidR="006A2B37" w:rsidRDefault="006A2B37" w:rsidP="006971D8">
            <w:pPr>
              <w:jc w:val="left"/>
            </w:pPr>
          </w:p>
        </w:tc>
        <w:tc>
          <w:tcPr>
            <w:tcW w:w="1870" w:type="dxa"/>
          </w:tcPr>
          <w:p w14:paraId="107DD50C" w14:textId="77777777" w:rsidR="006A2B37" w:rsidRDefault="006A2B37" w:rsidP="006971D8">
            <w:pPr>
              <w:jc w:val="left"/>
            </w:pPr>
          </w:p>
        </w:tc>
        <w:tc>
          <w:tcPr>
            <w:tcW w:w="1870" w:type="dxa"/>
          </w:tcPr>
          <w:p w14:paraId="4662E8ED" w14:textId="77777777" w:rsidR="006A2B37" w:rsidRDefault="006A2B37" w:rsidP="006971D8">
            <w:pPr>
              <w:jc w:val="left"/>
            </w:pPr>
          </w:p>
        </w:tc>
      </w:tr>
    </w:tbl>
    <w:p w14:paraId="7B5B5D57" w14:textId="77777777" w:rsidR="00CE078F" w:rsidRPr="00CE078F" w:rsidRDefault="00CE078F" w:rsidP="00CE078F"/>
    <w:p w14:paraId="4B08080A" w14:textId="77777777" w:rsidR="00D17A3E" w:rsidRDefault="00D17A3E">
      <w:pPr>
        <w:jc w:val="left"/>
        <w:rPr>
          <w:rFonts w:asciiTheme="majorHAnsi" w:eastAsiaTheme="majorEastAsia" w:hAnsiTheme="majorHAnsi" w:cstheme="majorBidi"/>
          <w:color w:val="0C377B" w:themeColor="text2"/>
          <w:sz w:val="26"/>
          <w:szCs w:val="26"/>
          <w:u w:val="single"/>
        </w:rPr>
      </w:pPr>
      <w:r>
        <w:br w:type="page"/>
      </w:r>
    </w:p>
    <w:p w14:paraId="4A2983DA" w14:textId="172D970A" w:rsidR="00A91F48" w:rsidRDefault="00A91F48" w:rsidP="00A91F48">
      <w:pPr>
        <w:pStyle w:val="Heading2"/>
      </w:pPr>
      <w:r w:rsidRPr="001027BE">
        <w:lastRenderedPageBreak/>
        <w:t>Aligning Expectations</w:t>
      </w:r>
    </w:p>
    <w:p w14:paraId="052BDB99" w14:textId="7CC19A90" w:rsidR="00401A30" w:rsidRPr="00401A30" w:rsidRDefault="00401A30" w:rsidP="00401A30">
      <w:r>
        <w:t>One critical element of an effective mentor-mentee relationship is a shared understanding of what each person expects from the relationship. Problems between mentors and mentees often arise from misunderstandings about expectations. Importantly, expectations change over time so frequent reflection and clear communication is needed to maintain a collaborative relationship.</w:t>
      </w:r>
    </w:p>
    <w:p w14:paraId="35B41092" w14:textId="76771B73" w:rsidR="00A91F48" w:rsidRPr="00A91F48" w:rsidRDefault="001027BE" w:rsidP="00F7455F">
      <w:pPr>
        <w:pStyle w:val="Heading3"/>
      </w:pPr>
      <w:r>
        <w:t xml:space="preserve">Learning objectives: </w:t>
      </w:r>
    </w:p>
    <w:p w14:paraId="57EC8ABA" w14:textId="77777777" w:rsidR="00A91F48" w:rsidRPr="00A91F48" w:rsidRDefault="00A91F48" w:rsidP="004A5F68">
      <w:pPr>
        <w:numPr>
          <w:ilvl w:val="0"/>
          <w:numId w:val="2"/>
        </w:numPr>
        <w:contextualSpacing/>
      </w:pPr>
      <w:r w:rsidRPr="00A91F48">
        <w:t>Effectively establish mutually beneficial expectations for the mentoring relationship.</w:t>
      </w:r>
    </w:p>
    <w:p w14:paraId="2892EBAC" w14:textId="77777777" w:rsidR="00A91F48" w:rsidRPr="00A91F48" w:rsidRDefault="00A91F48" w:rsidP="004A5F68">
      <w:pPr>
        <w:numPr>
          <w:ilvl w:val="0"/>
          <w:numId w:val="2"/>
        </w:numPr>
        <w:contextualSpacing/>
      </w:pPr>
      <w:r w:rsidRPr="00A91F48">
        <w:t>Clearly communicate expectations for the mentoring relationship.</w:t>
      </w:r>
    </w:p>
    <w:p w14:paraId="2767E0C1" w14:textId="750AC8E8" w:rsidR="00A91F48" w:rsidRDefault="00A91F48" w:rsidP="004A5F68">
      <w:pPr>
        <w:numPr>
          <w:ilvl w:val="0"/>
          <w:numId w:val="2"/>
        </w:numPr>
        <w:contextualSpacing/>
      </w:pPr>
      <w:r w:rsidRPr="00A91F48">
        <w:t>Align mentee and mentor expectations.</w:t>
      </w:r>
    </w:p>
    <w:p w14:paraId="2F3C45BF" w14:textId="7617B17E" w:rsidR="00D17A3E" w:rsidRDefault="00D17A3E" w:rsidP="006A2B37">
      <w:pPr>
        <w:pStyle w:val="Heading3"/>
      </w:pPr>
      <w:r>
        <w:t>Case study: Postdoc Blues</w:t>
      </w:r>
    </w:p>
    <w:p w14:paraId="663194FD" w14:textId="7419F3FD" w:rsidR="00D17A3E" w:rsidRDefault="00D17A3E" w:rsidP="00D17A3E">
      <w:r>
        <w:t xml:space="preserve">Dr. Amy Rodgers is beginning her third year as a postdoctoral researcher at a large research university. To date she has enjoyed working on her mentor’s research </w:t>
      </w:r>
      <w:r w:rsidR="00CD369D">
        <w:t>project,</w:t>
      </w:r>
      <w:r>
        <w:t xml:space="preserve"> but she is becoming anxious that she has not made much progress on her own independent research. Every time she tries to bring up her concerns with her mentor, it seems like her mentor can never find enough time to have a discussion focused on Dr. Rodgers’ research and career goals. This situation is becoming frustrating for Dr. Rodgers as she likes her mentor and she understands that the past few months have been extremely busy for her mentor due to a host of factors (economic budget constraints, preparing a grant proposal, etc.). Being a politically astute researcher, Dr. Rodgers also understands that her working on her mentor’s projects is an important component to the lab’s continued publications and funding, and she is reluctant to make a “misstep” with this well-established, senior mentor, despite needing to make progress on her own independent research goals. Dr. Rodgers is also concerned that her recent interests are too divergent from her mentor’s research program. Dr. Rodgers wants to stop feeling “stuck.” </w:t>
      </w:r>
    </w:p>
    <w:p w14:paraId="4BDA02AA" w14:textId="77777777" w:rsidR="00CD369D" w:rsidRDefault="00CD369D">
      <w:pPr>
        <w:jc w:val="left"/>
        <w:rPr>
          <w:rFonts w:asciiTheme="majorHAnsi" w:eastAsiaTheme="majorEastAsia" w:hAnsiTheme="majorHAnsi" w:cstheme="majorBidi"/>
          <w:i/>
          <w:iCs/>
          <w:color w:val="005C89" w:themeColor="accent1" w:themeShade="BF"/>
        </w:rPr>
      </w:pPr>
      <w:r>
        <w:br w:type="page"/>
      </w:r>
    </w:p>
    <w:p w14:paraId="207E220A" w14:textId="005EB1DC" w:rsidR="00D17A3E" w:rsidRDefault="00D17A3E" w:rsidP="00D17A3E">
      <w:pPr>
        <w:pStyle w:val="Heading4"/>
      </w:pPr>
      <w:r>
        <w:lastRenderedPageBreak/>
        <w:t>Guiding Questions for Discussion:</w:t>
      </w:r>
    </w:p>
    <w:p w14:paraId="21ECAAEF" w14:textId="5357A91A" w:rsidR="00D17A3E" w:rsidRDefault="00D17A3E" w:rsidP="004A5F68">
      <w:pPr>
        <w:pStyle w:val="ListParagraph"/>
        <w:numPr>
          <w:ilvl w:val="0"/>
          <w:numId w:val="10"/>
        </w:numPr>
      </w:pPr>
      <w:r>
        <w:t>What factors are contributing to this situation?</w:t>
      </w:r>
    </w:p>
    <w:tbl>
      <w:tblPr>
        <w:tblStyle w:val="TableGrid"/>
        <w:tblW w:w="0" w:type="auto"/>
        <w:tblLook w:val="04A0" w:firstRow="1" w:lastRow="0" w:firstColumn="1" w:lastColumn="0" w:noHBand="0" w:noVBand="1"/>
      </w:tblPr>
      <w:tblGrid>
        <w:gridCol w:w="9350"/>
      </w:tblGrid>
      <w:tr w:rsidR="00D17A3E" w14:paraId="59475BA7" w14:textId="77777777" w:rsidTr="00D17A3E">
        <w:trPr>
          <w:trHeight w:val="2880"/>
        </w:trPr>
        <w:tc>
          <w:tcPr>
            <w:tcW w:w="9350" w:type="dxa"/>
          </w:tcPr>
          <w:p w14:paraId="192270A0" w14:textId="77777777" w:rsidR="00D17A3E" w:rsidRDefault="00D17A3E" w:rsidP="00D17A3E"/>
        </w:tc>
      </w:tr>
    </w:tbl>
    <w:p w14:paraId="61E9B821" w14:textId="77777777" w:rsidR="00D17A3E" w:rsidRDefault="00D17A3E" w:rsidP="00D17A3E"/>
    <w:p w14:paraId="050E7AB6" w14:textId="7E1AB706" w:rsidR="00D17A3E" w:rsidRDefault="00D17A3E" w:rsidP="004A5F68">
      <w:pPr>
        <w:pStyle w:val="ListParagraph"/>
        <w:numPr>
          <w:ilvl w:val="0"/>
          <w:numId w:val="10"/>
        </w:numPr>
      </w:pPr>
      <w:r>
        <w:t>What kind of conversations regarding expectations might have been helpful earlier in this relationship?</w:t>
      </w:r>
    </w:p>
    <w:tbl>
      <w:tblPr>
        <w:tblStyle w:val="TableGrid"/>
        <w:tblW w:w="0" w:type="auto"/>
        <w:tblLook w:val="04A0" w:firstRow="1" w:lastRow="0" w:firstColumn="1" w:lastColumn="0" w:noHBand="0" w:noVBand="1"/>
      </w:tblPr>
      <w:tblGrid>
        <w:gridCol w:w="9350"/>
      </w:tblGrid>
      <w:tr w:rsidR="00D17A3E" w14:paraId="0327B8B0" w14:textId="77777777" w:rsidTr="00D17A3E">
        <w:trPr>
          <w:trHeight w:val="2880"/>
        </w:trPr>
        <w:tc>
          <w:tcPr>
            <w:tcW w:w="9350" w:type="dxa"/>
          </w:tcPr>
          <w:p w14:paraId="1620CB66" w14:textId="77777777" w:rsidR="00D17A3E" w:rsidRDefault="00D17A3E" w:rsidP="00D17A3E"/>
        </w:tc>
      </w:tr>
    </w:tbl>
    <w:p w14:paraId="61EC6B7F" w14:textId="77777777" w:rsidR="00D17A3E" w:rsidRDefault="00D17A3E" w:rsidP="00D17A3E"/>
    <w:p w14:paraId="06011C3F" w14:textId="57D6DA2A" w:rsidR="00D17A3E" w:rsidRDefault="00D17A3E" w:rsidP="004A5F68">
      <w:pPr>
        <w:pStyle w:val="ListParagraph"/>
        <w:numPr>
          <w:ilvl w:val="0"/>
          <w:numId w:val="10"/>
        </w:numPr>
      </w:pPr>
      <w:r>
        <w:t>What kind of conversations would be helpful at this point? Who should be involved in these conversations?</w:t>
      </w:r>
    </w:p>
    <w:tbl>
      <w:tblPr>
        <w:tblStyle w:val="TableGrid"/>
        <w:tblW w:w="0" w:type="auto"/>
        <w:tblLook w:val="04A0" w:firstRow="1" w:lastRow="0" w:firstColumn="1" w:lastColumn="0" w:noHBand="0" w:noVBand="1"/>
      </w:tblPr>
      <w:tblGrid>
        <w:gridCol w:w="9350"/>
      </w:tblGrid>
      <w:tr w:rsidR="00D17A3E" w14:paraId="080597F8" w14:textId="77777777" w:rsidTr="00D17A3E">
        <w:trPr>
          <w:trHeight w:val="2880"/>
        </w:trPr>
        <w:tc>
          <w:tcPr>
            <w:tcW w:w="9350" w:type="dxa"/>
          </w:tcPr>
          <w:p w14:paraId="47B864F3" w14:textId="77777777" w:rsidR="00D17A3E" w:rsidRDefault="00D17A3E" w:rsidP="00D17A3E"/>
        </w:tc>
      </w:tr>
    </w:tbl>
    <w:p w14:paraId="687C50E0" w14:textId="77777777" w:rsidR="00D17A3E" w:rsidRPr="00D17A3E" w:rsidRDefault="00D17A3E" w:rsidP="00D17A3E"/>
    <w:p w14:paraId="118FA7BD" w14:textId="05A114DF" w:rsidR="00E8207F" w:rsidRDefault="00D20928" w:rsidP="006A2B37">
      <w:pPr>
        <w:pStyle w:val="Heading3"/>
      </w:pPr>
      <w:r w:rsidRPr="00D20928">
        <w:lastRenderedPageBreak/>
        <w:t>Identifying, Prioritizing, and Communicating Your Needs</w:t>
      </w:r>
    </w:p>
    <w:p w14:paraId="31775590" w14:textId="77777777" w:rsidR="00D20928" w:rsidRDefault="00D20928" w:rsidP="00194870">
      <w:pPr>
        <w:pStyle w:val="Heading4"/>
      </w:pPr>
      <w:r>
        <w:t>Instructions:</w:t>
      </w:r>
    </w:p>
    <w:p w14:paraId="4A1A560B" w14:textId="29823265" w:rsidR="00D20928" w:rsidRDefault="00D20928" w:rsidP="004A5F68">
      <w:pPr>
        <w:pStyle w:val="ListParagraph"/>
        <w:numPr>
          <w:ilvl w:val="0"/>
          <w:numId w:val="11"/>
        </w:numPr>
      </w:pPr>
      <w:r>
        <w:t>Check the box next to the roles you currently need your mentor to play.</w:t>
      </w:r>
    </w:p>
    <w:p w14:paraId="6F63D0F0" w14:textId="63FD44DC" w:rsidR="00D20928" w:rsidRDefault="00D20928" w:rsidP="004A5F68">
      <w:pPr>
        <w:pStyle w:val="ListParagraph"/>
        <w:numPr>
          <w:ilvl w:val="0"/>
          <w:numId w:val="11"/>
        </w:numPr>
      </w:pPr>
      <w:r>
        <w:t>Circle the 3 roles that are priorities for you at this point in your career.</w:t>
      </w:r>
    </w:p>
    <w:p w14:paraId="17191218" w14:textId="72A1503B" w:rsidR="00D20928" w:rsidRDefault="00D20928" w:rsidP="004A5F68">
      <w:pPr>
        <w:pStyle w:val="ListParagraph"/>
        <w:numPr>
          <w:ilvl w:val="0"/>
          <w:numId w:val="11"/>
        </w:numPr>
      </w:pPr>
      <w:r>
        <w:t>Choose one of the 3 circled roles and write down how you could ask for your mentors to play that role or play it more effectively.</w:t>
      </w:r>
    </w:p>
    <w:p w14:paraId="0FAA64BD" w14:textId="60C02E30" w:rsidR="00D20928" w:rsidRDefault="00D20928" w:rsidP="004A5F68">
      <w:pPr>
        <w:pStyle w:val="ListParagraph"/>
        <w:numPr>
          <w:ilvl w:val="0"/>
          <w:numId w:val="11"/>
        </w:numPr>
      </w:pPr>
      <w:r>
        <w:t>Practice what you would say to you</w:t>
      </w:r>
      <w:r w:rsidR="00345094">
        <w:t>r</w:t>
      </w:r>
      <w:r>
        <w:t xml:space="preserve"> mentor with a partner.</w:t>
      </w:r>
    </w:p>
    <w:tbl>
      <w:tblPr>
        <w:tblStyle w:val="TableGrid"/>
        <w:tblW w:w="0" w:type="auto"/>
        <w:tblLook w:val="04A0" w:firstRow="1" w:lastRow="0" w:firstColumn="1" w:lastColumn="0" w:noHBand="0" w:noVBand="1"/>
      </w:tblPr>
      <w:tblGrid>
        <w:gridCol w:w="759"/>
        <w:gridCol w:w="8591"/>
      </w:tblGrid>
      <w:tr w:rsidR="00347E0D" w:rsidRPr="002D51D2" w14:paraId="08879D8C" w14:textId="77777777" w:rsidTr="00CD369D">
        <w:trPr>
          <w:trHeight w:val="360"/>
        </w:trPr>
        <w:tc>
          <w:tcPr>
            <w:tcW w:w="759" w:type="dxa"/>
            <w:vAlign w:val="center"/>
          </w:tcPr>
          <w:p w14:paraId="7A17BAB3" w14:textId="30047680" w:rsidR="00347E0D" w:rsidRPr="002D51D2" w:rsidRDefault="00347E0D" w:rsidP="00CD369D">
            <w:pPr>
              <w:jc w:val="left"/>
              <w:rPr>
                <w:b/>
                <w:bCs/>
              </w:rPr>
            </w:pPr>
            <w:r w:rsidRPr="002D51D2">
              <w:rPr>
                <w:b/>
                <w:bCs/>
              </w:rPr>
              <w:t>Check</w:t>
            </w:r>
          </w:p>
        </w:tc>
        <w:tc>
          <w:tcPr>
            <w:tcW w:w="8591" w:type="dxa"/>
            <w:vAlign w:val="center"/>
          </w:tcPr>
          <w:p w14:paraId="7B626347" w14:textId="10A0B57A" w:rsidR="00347E0D" w:rsidRPr="002D51D2" w:rsidRDefault="00347E0D" w:rsidP="00CD369D">
            <w:pPr>
              <w:jc w:val="left"/>
              <w:rPr>
                <w:b/>
                <w:bCs/>
              </w:rPr>
            </w:pPr>
            <w:r w:rsidRPr="002D51D2">
              <w:rPr>
                <w:b/>
                <w:bCs/>
              </w:rPr>
              <w:t xml:space="preserve">Roles Mentors Can Play </w:t>
            </w:r>
          </w:p>
        </w:tc>
      </w:tr>
      <w:tr w:rsidR="00CD369D" w:rsidRPr="00CD369D" w14:paraId="6536F7A8" w14:textId="77777777" w:rsidTr="00CD369D">
        <w:trPr>
          <w:trHeight w:val="360"/>
        </w:trPr>
        <w:tc>
          <w:tcPr>
            <w:tcW w:w="9350" w:type="dxa"/>
            <w:gridSpan w:val="2"/>
            <w:vAlign w:val="center"/>
          </w:tcPr>
          <w:p w14:paraId="3F8B7C93" w14:textId="174F427B" w:rsidR="00CD369D" w:rsidRPr="00CD369D" w:rsidRDefault="00CD369D" w:rsidP="00CD369D">
            <w:pPr>
              <w:jc w:val="left"/>
              <w:rPr>
                <w:b/>
                <w:bCs/>
                <w:i/>
                <w:iCs/>
              </w:rPr>
            </w:pPr>
            <w:r w:rsidRPr="00CD369D">
              <w:rPr>
                <w:b/>
                <w:bCs/>
                <w:i/>
                <w:iCs/>
              </w:rPr>
              <w:t>Research Skills</w:t>
            </w:r>
          </w:p>
        </w:tc>
      </w:tr>
      <w:tr w:rsidR="00347E0D" w:rsidRPr="004C531D" w14:paraId="7299175A" w14:textId="77777777" w:rsidTr="00CD369D">
        <w:trPr>
          <w:trHeight w:val="360"/>
        </w:trPr>
        <w:tc>
          <w:tcPr>
            <w:tcW w:w="759" w:type="dxa"/>
            <w:vAlign w:val="center"/>
          </w:tcPr>
          <w:p w14:paraId="59A14A88" w14:textId="77777777" w:rsidR="00347E0D" w:rsidRPr="004C531D" w:rsidRDefault="00347E0D" w:rsidP="00CD369D">
            <w:pPr>
              <w:jc w:val="left"/>
            </w:pPr>
          </w:p>
        </w:tc>
        <w:tc>
          <w:tcPr>
            <w:tcW w:w="8591" w:type="dxa"/>
            <w:vAlign w:val="center"/>
          </w:tcPr>
          <w:p w14:paraId="08C7C339" w14:textId="05A65897" w:rsidR="00347E0D" w:rsidRPr="004C531D" w:rsidRDefault="00347E0D" w:rsidP="00CD369D">
            <w:pPr>
              <w:jc w:val="left"/>
            </w:pPr>
            <w:r w:rsidRPr="004C531D">
              <w:t>Help me develop research skills specific to my area of focus</w:t>
            </w:r>
          </w:p>
        </w:tc>
      </w:tr>
      <w:tr w:rsidR="00347E0D" w:rsidRPr="004C531D" w14:paraId="0BB4E0AF" w14:textId="77777777" w:rsidTr="00CD369D">
        <w:trPr>
          <w:trHeight w:val="360"/>
        </w:trPr>
        <w:tc>
          <w:tcPr>
            <w:tcW w:w="759" w:type="dxa"/>
            <w:vAlign w:val="center"/>
          </w:tcPr>
          <w:p w14:paraId="40C5A23D" w14:textId="77777777" w:rsidR="00347E0D" w:rsidRPr="004C531D" w:rsidRDefault="00347E0D" w:rsidP="00CD369D">
            <w:pPr>
              <w:jc w:val="left"/>
            </w:pPr>
          </w:p>
        </w:tc>
        <w:tc>
          <w:tcPr>
            <w:tcW w:w="8591" w:type="dxa"/>
            <w:vAlign w:val="center"/>
          </w:tcPr>
          <w:p w14:paraId="7621D9FE" w14:textId="30DD9C65" w:rsidR="00347E0D" w:rsidRPr="004C531D" w:rsidRDefault="00347E0D" w:rsidP="00CD369D">
            <w:pPr>
              <w:jc w:val="left"/>
            </w:pPr>
            <w:r w:rsidRPr="004C531D">
              <w:t>Help me become a better science communicator (presenting and writing)</w:t>
            </w:r>
          </w:p>
        </w:tc>
      </w:tr>
      <w:tr w:rsidR="00347E0D" w:rsidRPr="004C531D" w14:paraId="1AB63289" w14:textId="77777777" w:rsidTr="00CD369D">
        <w:trPr>
          <w:trHeight w:val="360"/>
        </w:trPr>
        <w:tc>
          <w:tcPr>
            <w:tcW w:w="759" w:type="dxa"/>
            <w:vAlign w:val="center"/>
          </w:tcPr>
          <w:p w14:paraId="70BDD29A" w14:textId="77777777" w:rsidR="00347E0D" w:rsidRPr="004C531D" w:rsidRDefault="00347E0D" w:rsidP="00CD369D">
            <w:pPr>
              <w:jc w:val="left"/>
            </w:pPr>
          </w:p>
        </w:tc>
        <w:tc>
          <w:tcPr>
            <w:tcW w:w="8591" w:type="dxa"/>
            <w:vAlign w:val="center"/>
          </w:tcPr>
          <w:p w14:paraId="351C5358" w14:textId="38C1754D" w:rsidR="00347E0D" w:rsidRPr="004C531D" w:rsidRDefault="00347E0D" w:rsidP="00CD369D">
            <w:pPr>
              <w:jc w:val="left"/>
            </w:pPr>
            <w:r w:rsidRPr="004C531D">
              <w:t>Help me learn how to collaborate effectively</w:t>
            </w:r>
          </w:p>
        </w:tc>
      </w:tr>
      <w:tr w:rsidR="00347E0D" w:rsidRPr="004C531D" w14:paraId="2EAE35E3" w14:textId="77777777" w:rsidTr="00CD369D">
        <w:trPr>
          <w:trHeight w:val="360"/>
        </w:trPr>
        <w:tc>
          <w:tcPr>
            <w:tcW w:w="759" w:type="dxa"/>
            <w:vAlign w:val="center"/>
          </w:tcPr>
          <w:p w14:paraId="3805C7BC" w14:textId="77777777" w:rsidR="00347E0D" w:rsidRPr="004C531D" w:rsidRDefault="00347E0D" w:rsidP="00CD369D">
            <w:pPr>
              <w:jc w:val="left"/>
            </w:pPr>
          </w:p>
        </w:tc>
        <w:tc>
          <w:tcPr>
            <w:tcW w:w="8591" w:type="dxa"/>
            <w:vAlign w:val="center"/>
          </w:tcPr>
          <w:p w14:paraId="5ABD63E5" w14:textId="1AA7F244" w:rsidR="00347E0D" w:rsidRPr="004C531D" w:rsidRDefault="00347E0D" w:rsidP="00CD369D">
            <w:pPr>
              <w:jc w:val="left"/>
            </w:pPr>
            <w:r w:rsidRPr="004C531D">
              <w:t>Help me write grant proposals and seek other funding</w:t>
            </w:r>
          </w:p>
        </w:tc>
      </w:tr>
      <w:tr w:rsidR="00CD369D" w:rsidRPr="00CD369D" w14:paraId="3E88CA2E" w14:textId="77777777" w:rsidTr="00CD369D">
        <w:trPr>
          <w:trHeight w:val="360"/>
        </w:trPr>
        <w:tc>
          <w:tcPr>
            <w:tcW w:w="9350" w:type="dxa"/>
            <w:gridSpan w:val="2"/>
            <w:vAlign w:val="center"/>
          </w:tcPr>
          <w:p w14:paraId="6C561C4E" w14:textId="73A5410F" w:rsidR="00CD369D" w:rsidRPr="00CD369D" w:rsidRDefault="00CD369D" w:rsidP="00CD369D">
            <w:pPr>
              <w:jc w:val="left"/>
              <w:rPr>
                <w:b/>
                <w:bCs/>
                <w:i/>
                <w:iCs/>
              </w:rPr>
            </w:pPr>
            <w:r w:rsidRPr="00CD369D">
              <w:rPr>
                <w:b/>
                <w:bCs/>
                <w:i/>
                <w:iCs/>
              </w:rPr>
              <w:t>Interpersonal Skills</w:t>
            </w:r>
          </w:p>
        </w:tc>
      </w:tr>
      <w:tr w:rsidR="00347E0D" w:rsidRPr="004C531D" w14:paraId="2DB3FFC1" w14:textId="77777777" w:rsidTr="00CD369D">
        <w:trPr>
          <w:trHeight w:val="360"/>
        </w:trPr>
        <w:tc>
          <w:tcPr>
            <w:tcW w:w="759" w:type="dxa"/>
            <w:vAlign w:val="center"/>
          </w:tcPr>
          <w:p w14:paraId="23BD5CF2" w14:textId="77777777" w:rsidR="00347E0D" w:rsidRPr="004C531D" w:rsidRDefault="00347E0D" w:rsidP="00CD369D">
            <w:pPr>
              <w:jc w:val="left"/>
            </w:pPr>
          </w:p>
        </w:tc>
        <w:tc>
          <w:tcPr>
            <w:tcW w:w="8591" w:type="dxa"/>
            <w:vAlign w:val="center"/>
          </w:tcPr>
          <w:p w14:paraId="20C12BA4" w14:textId="690C9BAE" w:rsidR="00347E0D" w:rsidRPr="004C531D" w:rsidRDefault="00347E0D" w:rsidP="00CD369D">
            <w:pPr>
              <w:jc w:val="left"/>
            </w:pPr>
            <w:r w:rsidRPr="004C531D">
              <w:t>Work with me to define and align the expectations we have for our relationship</w:t>
            </w:r>
          </w:p>
        </w:tc>
      </w:tr>
      <w:tr w:rsidR="00347E0D" w:rsidRPr="004C531D" w14:paraId="33B6645D" w14:textId="77777777" w:rsidTr="00CD369D">
        <w:trPr>
          <w:trHeight w:val="360"/>
        </w:trPr>
        <w:tc>
          <w:tcPr>
            <w:tcW w:w="759" w:type="dxa"/>
            <w:vAlign w:val="center"/>
          </w:tcPr>
          <w:p w14:paraId="0EECE34E" w14:textId="77777777" w:rsidR="00347E0D" w:rsidRPr="004C531D" w:rsidRDefault="00347E0D" w:rsidP="00CD369D">
            <w:pPr>
              <w:jc w:val="left"/>
            </w:pPr>
          </w:p>
        </w:tc>
        <w:tc>
          <w:tcPr>
            <w:tcW w:w="8591" w:type="dxa"/>
            <w:vAlign w:val="center"/>
          </w:tcPr>
          <w:p w14:paraId="6D676C66" w14:textId="225E18DF" w:rsidR="00347E0D" w:rsidRPr="004C531D" w:rsidRDefault="00347E0D" w:rsidP="00CD369D">
            <w:pPr>
              <w:jc w:val="left"/>
            </w:pPr>
            <w:r w:rsidRPr="004C531D">
              <w:t>Provide me with constructive feedback</w:t>
            </w:r>
          </w:p>
        </w:tc>
      </w:tr>
      <w:tr w:rsidR="00347E0D" w:rsidRPr="004C531D" w14:paraId="4C0351B1" w14:textId="77777777" w:rsidTr="00CD369D">
        <w:trPr>
          <w:trHeight w:val="360"/>
        </w:trPr>
        <w:tc>
          <w:tcPr>
            <w:tcW w:w="759" w:type="dxa"/>
            <w:vAlign w:val="center"/>
          </w:tcPr>
          <w:p w14:paraId="4D8B91D9" w14:textId="77777777" w:rsidR="00347E0D" w:rsidRPr="004C531D" w:rsidRDefault="00347E0D" w:rsidP="00CD369D">
            <w:pPr>
              <w:jc w:val="left"/>
            </w:pPr>
          </w:p>
        </w:tc>
        <w:tc>
          <w:tcPr>
            <w:tcW w:w="8591" w:type="dxa"/>
            <w:vAlign w:val="center"/>
          </w:tcPr>
          <w:p w14:paraId="77351F6B" w14:textId="7646811B" w:rsidR="00347E0D" w:rsidRPr="004C531D" w:rsidRDefault="00347E0D" w:rsidP="00CD369D">
            <w:pPr>
              <w:jc w:val="left"/>
            </w:pPr>
            <w:r w:rsidRPr="004C531D">
              <w:t xml:space="preserve">Communicate honestly and build a </w:t>
            </w:r>
            <w:r w:rsidR="00CD369D" w:rsidRPr="004C531D">
              <w:t>trusting relationship</w:t>
            </w:r>
            <w:r w:rsidRPr="004C531D">
              <w:t xml:space="preserve"> with me</w:t>
            </w:r>
          </w:p>
        </w:tc>
      </w:tr>
      <w:tr w:rsidR="00CD369D" w:rsidRPr="00CD369D" w14:paraId="63691455" w14:textId="77777777" w:rsidTr="00CD369D">
        <w:trPr>
          <w:trHeight w:val="360"/>
        </w:trPr>
        <w:tc>
          <w:tcPr>
            <w:tcW w:w="9350" w:type="dxa"/>
            <w:gridSpan w:val="2"/>
            <w:vAlign w:val="center"/>
          </w:tcPr>
          <w:p w14:paraId="3661DD07" w14:textId="123EA6CD" w:rsidR="00CD369D" w:rsidRPr="00CD369D" w:rsidRDefault="00CD369D" w:rsidP="00CD369D">
            <w:pPr>
              <w:jc w:val="left"/>
              <w:rPr>
                <w:b/>
                <w:bCs/>
                <w:i/>
                <w:iCs/>
              </w:rPr>
            </w:pPr>
            <w:r w:rsidRPr="00CD369D">
              <w:rPr>
                <w:b/>
                <w:bCs/>
                <w:i/>
                <w:iCs/>
              </w:rPr>
              <w:t>Psychosocial Skills</w:t>
            </w:r>
          </w:p>
        </w:tc>
      </w:tr>
      <w:tr w:rsidR="00347E0D" w:rsidRPr="004C531D" w14:paraId="4E38C84A" w14:textId="77777777" w:rsidTr="00CD369D">
        <w:trPr>
          <w:trHeight w:val="360"/>
        </w:trPr>
        <w:tc>
          <w:tcPr>
            <w:tcW w:w="759" w:type="dxa"/>
            <w:vAlign w:val="center"/>
          </w:tcPr>
          <w:p w14:paraId="2A4DB735" w14:textId="77777777" w:rsidR="00347E0D" w:rsidRPr="004C531D" w:rsidRDefault="00347E0D" w:rsidP="00CD369D">
            <w:pPr>
              <w:jc w:val="left"/>
            </w:pPr>
          </w:p>
        </w:tc>
        <w:tc>
          <w:tcPr>
            <w:tcW w:w="8591" w:type="dxa"/>
            <w:vAlign w:val="center"/>
          </w:tcPr>
          <w:p w14:paraId="513DE2F6" w14:textId="32E22FBA" w:rsidR="00347E0D" w:rsidRPr="004C531D" w:rsidRDefault="00347E0D" w:rsidP="00CD369D">
            <w:pPr>
              <w:jc w:val="left"/>
            </w:pPr>
            <w:r w:rsidRPr="004C531D">
              <w:t>Help me build my research self-efficacy</w:t>
            </w:r>
          </w:p>
        </w:tc>
      </w:tr>
      <w:tr w:rsidR="00347E0D" w:rsidRPr="004C531D" w14:paraId="0FB4B780" w14:textId="77777777" w:rsidTr="00CD369D">
        <w:trPr>
          <w:trHeight w:val="360"/>
        </w:trPr>
        <w:tc>
          <w:tcPr>
            <w:tcW w:w="759" w:type="dxa"/>
            <w:vAlign w:val="center"/>
          </w:tcPr>
          <w:p w14:paraId="3CE87100" w14:textId="77777777" w:rsidR="00347E0D" w:rsidRPr="004C531D" w:rsidRDefault="00347E0D" w:rsidP="00CD369D">
            <w:pPr>
              <w:jc w:val="left"/>
            </w:pPr>
          </w:p>
        </w:tc>
        <w:tc>
          <w:tcPr>
            <w:tcW w:w="8591" w:type="dxa"/>
            <w:vAlign w:val="center"/>
          </w:tcPr>
          <w:p w14:paraId="73689F50" w14:textId="32929846" w:rsidR="00347E0D" w:rsidRPr="004C531D" w:rsidRDefault="00347E0D" w:rsidP="00CD369D">
            <w:pPr>
              <w:jc w:val="left"/>
            </w:pPr>
            <w:r w:rsidRPr="004C531D">
              <w:t>Help me build my career self-efficacy</w:t>
            </w:r>
          </w:p>
        </w:tc>
      </w:tr>
      <w:tr w:rsidR="00347E0D" w:rsidRPr="004C531D" w14:paraId="7D4510CB" w14:textId="77777777" w:rsidTr="00CD369D">
        <w:trPr>
          <w:trHeight w:val="360"/>
        </w:trPr>
        <w:tc>
          <w:tcPr>
            <w:tcW w:w="759" w:type="dxa"/>
            <w:vAlign w:val="center"/>
          </w:tcPr>
          <w:p w14:paraId="792227F4" w14:textId="77777777" w:rsidR="00347E0D" w:rsidRPr="004C531D" w:rsidRDefault="00347E0D" w:rsidP="00CD369D">
            <w:pPr>
              <w:jc w:val="left"/>
            </w:pPr>
          </w:p>
        </w:tc>
        <w:tc>
          <w:tcPr>
            <w:tcW w:w="8591" w:type="dxa"/>
            <w:vAlign w:val="center"/>
          </w:tcPr>
          <w:p w14:paraId="22F071A8" w14:textId="54165E07" w:rsidR="00347E0D" w:rsidRPr="004C531D" w:rsidRDefault="00347E0D" w:rsidP="00CD369D">
            <w:pPr>
              <w:jc w:val="left"/>
            </w:pPr>
            <w:r w:rsidRPr="004C531D">
              <w:t>Help motivate me</w:t>
            </w:r>
          </w:p>
        </w:tc>
      </w:tr>
      <w:tr w:rsidR="00CD369D" w:rsidRPr="00CD369D" w14:paraId="35D6D486" w14:textId="77777777" w:rsidTr="00CD369D">
        <w:trPr>
          <w:trHeight w:val="360"/>
        </w:trPr>
        <w:tc>
          <w:tcPr>
            <w:tcW w:w="9350" w:type="dxa"/>
            <w:gridSpan w:val="2"/>
            <w:vAlign w:val="center"/>
          </w:tcPr>
          <w:p w14:paraId="5DA248FC" w14:textId="580313DF" w:rsidR="00CD369D" w:rsidRPr="00CD369D" w:rsidRDefault="00CD369D" w:rsidP="00CD369D">
            <w:pPr>
              <w:jc w:val="left"/>
              <w:rPr>
                <w:b/>
                <w:bCs/>
                <w:i/>
                <w:iCs/>
              </w:rPr>
            </w:pPr>
            <w:r w:rsidRPr="00CD369D">
              <w:rPr>
                <w:b/>
                <w:bCs/>
                <w:i/>
                <w:iCs/>
              </w:rPr>
              <w:t>Cultural Diversity Skills</w:t>
            </w:r>
          </w:p>
        </w:tc>
      </w:tr>
      <w:tr w:rsidR="00347E0D" w:rsidRPr="004C531D" w14:paraId="629C2C84" w14:textId="77777777" w:rsidTr="00CD369D">
        <w:trPr>
          <w:trHeight w:val="360"/>
        </w:trPr>
        <w:tc>
          <w:tcPr>
            <w:tcW w:w="759" w:type="dxa"/>
            <w:vAlign w:val="center"/>
          </w:tcPr>
          <w:p w14:paraId="7EAD13F7" w14:textId="77777777" w:rsidR="00347E0D" w:rsidRPr="004C531D" w:rsidRDefault="00347E0D" w:rsidP="00CD369D">
            <w:pPr>
              <w:jc w:val="left"/>
            </w:pPr>
          </w:p>
        </w:tc>
        <w:tc>
          <w:tcPr>
            <w:tcW w:w="8591" w:type="dxa"/>
            <w:vAlign w:val="center"/>
          </w:tcPr>
          <w:p w14:paraId="0DA3DE84" w14:textId="25E288F6" w:rsidR="00347E0D" w:rsidRPr="004C531D" w:rsidRDefault="00347E0D" w:rsidP="00CD369D">
            <w:pPr>
              <w:jc w:val="left"/>
            </w:pPr>
            <w:r w:rsidRPr="004C531D">
              <w:t>Help me develop a sense of belonging in my program/ department</w:t>
            </w:r>
          </w:p>
        </w:tc>
      </w:tr>
      <w:tr w:rsidR="00347E0D" w:rsidRPr="004C531D" w14:paraId="5EE03A0F" w14:textId="77777777" w:rsidTr="00CD369D">
        <w:trPr>
          <w:trHeight w:val="360"/>
        </w:trPr>
        <w:tc>
          <w:tcPr>
            <w:tcW w:w="759" w:type="dxa"/>
            <w:vAlign w:val="center"/>
          </w:tcPr>
          <w:p w14:paraId="4A1AEA9E" w14:textId="77777777" w:rsidR="00347E0D" w:rsidRPr="004C531D" w:rsidRDefault="00347E0D" w:rsidP="00CD369D">
            <w:pPr>
              <w:jc w:val="left"/>
            </w:pPr>
          </w:p>
        </w:tc>
        <w:tc>
          <w:tcPr>
            <w:tcW w:w="8591" w:type="dxa"/>
            <w:vAlign w:val="center"/>
          </w:tcPr>
          <w:p w14:paraId="1C64B77F" w14:textId="55E84138" w:rsidR="00347E0D" w:rsidRPr="004C531D" w:rsidRDefault="00347E0D" w:rsidP="00CD369D">
            <w:pPr>
              <w:jc w:val="left"/>
            </w:pPr>
            <w:r w:rsidRPr="004C531D">
              <w:t>Be open to conversations about diversity and how it impacts my training experience</w:t>
            </w:r>
          </w:p>
        </w:tc>
      </w:tr>
      <w:tr w:rsidR="00347E0D" w:rsidRPr="004C531D" w14:paraId="7CFB5E1C" w14:textId="77777777" w:rsidTr="00CD369D">
        <w:trPr>
          <w:trHeight w:val="360"/>
        </w:trPr>
        <w:tc>
          <w:tcPr>
            <w:tcW w:w="759" w:type="dxa"/>
            <w:vAlign w:val="center"/>
          </w:tcPr>
          <w:p w14:paraId="293E7715" w14:textId="77777777" w:rsidR="00347E0D" w:rsidRPr="004C531D" w:rsidRDefault="00347E0D" w:rsidP="00CD369D">
            <w:pPr>
              <w:jc w:val="left"/>
            </w:pPr>
          </w:p>
        </w:tc>
        <w:tc>
          <w:tcPr>
            <w:tcW w:w="8591" w:type="dxa"/>
            <w:vAlign w:val="center"/>
          </w:tcPr>
          <w:p w14:paraId="5B2030C2" w14:textId="4715C54A" w:rsidR="00347E0D" w:rsidRPr="004C531D" w:rsidRDefault="00347E0D" w:rsidP="00CD369D">
            <w:pPr>
              <w:jc w:val="left"/>
            </w:pPr>
            <w:r w:rsidRPr="004C531D">
              <w:t>Help me address issues of bias and stereotype threat</w:t>
            </w:r>
          </w:p>
        </w:tc>
      </w:tr>
      <w:tr w:rsidR="00347E0D" w:rsidRPr="004C531D" w14:paraId="5660C2FF" w14:textId="77777777" w:rsidTr="00CD369D">
        <w:trPr>
          <w:trHeight w:val="360"/>
        </w:trPr>
        <w:tc>
          <w:tcPr>
            <w:tcW w:w="759" w:type="dxa"/>
            <w:vAlign w:val="center"/>
          </w:tcPr>
          <w:p w14:paraId="30F62F56" w14:textId="77777777" w:rsidR="00347E0D" w:rsidRPr="004C531D" w:rsidRDefault="00347E0D" w:rsidP="00CD369D">
            <w:pPr>
              <w:jc w:val="left"/>
            </w:pPr>
          </w:p>
        </w:tc>
        <w:tc>
          <w:tcPr>
            <w:tcW w:w="8591" w:type="dxa"/>
            <w:vAlign w:val="center"/>
          </w:tcPr>
          <w:p w14:paraId="52565DFE" w14:textId="3CE4CF6C" w:rsidR="00347E0D" w:rsidRPr="004C531D" w:rsidRDefault="00347E0D" w:rsidP="00CD369D">
            <w:pPr>
              <w:jc w:val="left"/>
            </w:pPr>
            <w:r w:rsidRPr="004C531D">
              <w:t>Sponsorship Skills</w:t>
            </w:r>
          </w:p>
        </w:tc>
      </w:tr>
      <w:tr w:rsidR="00CD369D" w:rsidRPr="00CD369D" w14:paraId="11F04878" w14:textId="77777777" w:rsidTr="00CD369D">
        <w:trPr>
          <w:trHeight w:val="360"/>
        </w:trPr>
        <w:tc>
          <w:tcPr>
            <w:tcW w:w="9350" w:type="dxa"/>
            <w:gridSpan w:val="2"/>
            <w:vAlign w:val="center"/>
          </w:tcPr>
          <w:p w14:paraId="592595CA" w14:textId="60E6FD93" w:rsidR="00CD369D" w:rsidRPr="00CD369D" w:rsidRDefault="00CD369D" w:rsidP="00CD369D">
            <w:pPr>
              <w:jc w:val="left"/>
              <w:rPr>
                <w:b/>
                <w:bCs/>
                <w:i/>
                <w:iCs/>
              </w:rPr>
            </w:pPr>
            <w:r w:rsidRPr="00CD369D">
              <w:rPr>
                <w:b/>
                <w:bCs/>
                <w:i/>
                <w:iCs/>
              </w:rPr>
              <w:t>Foster my independence</w:t>
            </w:r>
          </w:p>
        </w:tc>
      </w:tr>
      <w:tr w:rsidR="00347E0D" w:rsidRPr="004C531D" w14:paraId="34A98E9A" w14:textId="77777777" w:rsidTr="00CD369D">
        <w:trPr>
          <w:trHeight w:val="360"/>
        </w:trPr>
        <w:tc>
          <w:tcPr>
            <w:tcW w:w="759" w:type="dxa"/>
            <w:vAlign w:val="center"/>
          </w:tcPr>
          <w:p w14:paraId="45E73DA6" w14:textId="77777777" w:rsidR="00347E0D" w:rsidRPr="004C531D" w:rsidRDefault="00347E0D" w:rsidP="00CD369D">
            <w:pPr>
              <w:jc w:val="left"/>
            </w:pPr>
          </w:p>
        </w:tc>
        <w:tc>
          <w:tcPr>
            <w:tcW w:w="8591" w:type="dxa"/>
            <w:vAlign w:val="center"/>
          </w:tcPr>
          <w:p w14:paraId="4A18CE27" w14:textId="1D64FA69" w:rsidR="00347E0D" w:rsidRPr="004C531D" w:rsidRDefault="00347E0D" w:rsidP="00CD369D">
            <w:pPr>
              <w:jc w:val="left"/>
            </w:pPr>
            <w:r w:rsidRPr="004C531D">
              <w:t>Help me network (colleagues, funding sources, stakeholders)</w:t>
            </w:r>
          </w:p>
        </w:tc>
      </w:tr>
      <w:tr w:rsidR="00347E0D" w:rsidRPr="004C531D" w14:paraId="440C36D3" w14:textId="77777777" w:rsidTr="00CD369D">
        <w:trPr>
          <w:trHeight w:val="360"/>
        </w:trPr>
        <w:tc>
          <w:tcPr>
            <w:tcW w:w="759" w:type="dxa"/>
            <w:vAlign w:val="center"/>
          </w:tcPr>
          <w:p w14:paraId="499B43F3" w14:textId="77777777" w:rsidR="00347E0D" w:rsidRPr="004C531D" w:rsidRDefault="00347E0D" w:rsidP="00CD369D">
            <w:pPr>
              <w:jc w:val="left"/>
            </w:pPr>
          </w:p>
        </w:tc>
        <w:tc>
          <w:tcPr>
            <w:tcW w:w="8591" w:type="dxa"/>
            <w:vAlign w:val="center"/>
          </w:tcPr>
          <w:p w14:paraId="67D07B04" w14:textId="3A3620F6" w:rsidR="00347E0D" w:rsidRPr="004C531D" w:rsidRDefault="00347E0D" w:rsidP="00CD369D">
            <w:pPr>
              <w:jc w:val="left"/>
            </w:pPr>
            <w:r w:rsidRPr="004C531D">
              <w:t>Help me find ways to better balance my work and personal life</w:t>
            </w:r>
          </w:p>
        </w:tc>
      </w:tr>
      <w:tr w:rsidR="00347E0D" w:rsidRPr="004C531D" w14:paraId="4CFF2ECD" w14:textId="77777777" w:rsidTr="00CD369D">
        <w:trPr>
          <w:trHeight w:val="360"/>
        </w:trPr>
        <w:tc>
          <w:tcPr>
            <w:tcW w:w="759" w:type="dxa"/>
            <w:vAlign w:val="center"/>
          </w:tcPr>
          <w:p w14:paraId="09E49E24" w14:textId="77777777" w:rsidR="00347E0D" w:rsidRPr="004C531D" w:rsidRDefault="00347E0D" w:rsidP="00CD369D">
            <w:pPr>
              <w:jc w:val="left"/>
            </w:pPr>
          </w:p>
        </w:tc>
        <w:tc>
          <w:tcPr>
            <w:tcW w:w="8591" w:type="dxa"/>
            <w:vAlign w:val="center"/>
          </w:tcPr>
          <w:p w14:paraId="23A0057C" w14:textId="2F69D387" w:rsidR="00347E0D" w:rsidRPr="004C531D" w:rsidRDefault="00347E0D" w:rsidP="00CD369D">
            <w:pPr>
              <w:jc w:val="left"/>
            </w:pPr>
            <w:r w:rsidRPr="004C531D">
              <w:t>Help me navigate and explore career options</w:t>
            </w:r>
          </w:p>
        </w:tc>
      </w:tr>
    </w:tbl>
    <w:p w14:paraId="0689F9B3" w14:textId="77777777" w:rsidR="00CD369D" w:rsidRDefault="00CD369D" w:rsidP="00CD369D"/>
    <w:p w14:paraId="6296C429" w14:textId="77777777" w:rsidR="000B300C" w:rsidRDefault="000B300C">
      <w:pPr>
        <w:jc w:val="left"/>
      </w:pPr>
      <w:r>
        <w:br w:type="page"/>
      </w:r>
    </w:p>
    <w:p w14:paraId="2E544E11" w14:textId="763D0BD6" w:rsidR="006A2B37" w:rsidRDefault="006A2B37" w:rsidP="006A2B37">
      <w:pPr>
        <w:pStyle w:val="Heading3"/>
      </w:pPr>
      <w:r>
        <w:lastRenderedPageBreak/>
        <w:t>Strategies for mentoring up | Aligning Expectations</w:t>
      </w:r>
    </w:p>
    <w:p w14:paraId="7343BDF6" w14:textId="77777777" w:rsidR="006A2B37" w:rsidRPr="00230238" w:rsidRDefault="006A2B37" w:rsidP="006A2B37">
      <w:r>
        <w:t xml:space="preserve">You are mentoring up when you: </w:t>
      </w:r>
    </w:p>
    <w:tbl>
      <w:tblPr>
        <w:tblStyle w:val="TableGrid"/>
        <w:tblW w:w="0" w:type="auto"/>
        <w:tblLook w:val="04A0" w:firstRow="1" w:lastRow="0" w:firstColumn="1" w:lastColumn="0" w:noHBand="0" w:noVBand="1"/>
      </w:tblPr>
      <w:tblGrid>
        <w:gridCol w:w="9350"/>
      </w:tblGrid>
      <w:tr w:rsidR="006A2B37" w14:paraId="65F4E12B" w14:textId="77777777" w:rsidTr="006971D8">
        <w:trPr>
          <w:trHeight w:val="864"/>
        </w:trPr>
        <w:tc>
          <w:tcPr>
            <w:tcW w:w="9350" w:type="dxa"/>
            <w:vAlign w:val="center"/>
          </w:tcPr>
          <w:p w14:paraId="08DB73C4" w14:textId="4637BC39" w:rsidR="006A2B37" w:rsidRDefault="004941B5" w:rsidP="00FA6FE6">
            <w:r>
              <w:t>Ask your mentor for his/her expectations regarding</w:t>
            </w:r>
            <w:r w:rsidR="004413CE">
              <w:t xml:space="preserve"> (a) </w:t>
            </w:r>
            <w:r>
              <w:t xml:space="preserve">mentees at your stage of career </w:t>
            </w:r>
            <w:r w:rsidR="004413CE">
              <w:t xml:space="preserve">generally, (b) </w:t>
            </w:r>
            <w:r>
              <w:t>you as an individual scholar</w:t>
            </w:r>
            <w:r w:rsidR="004413CE">
              <w:t xml:space="preserve">, (c) </w:t>
            </w:r>
            <w:r>
              <w:t>the research project</w:t>
            </w:r>
          </w:p>
        </w:tc>
      </w:tr>
      <w:tr w:rsidR="006A2B37" w14:paraId="0A1C4990" w14:textId="77777777" w:rsidTr="006971D8">
        <w:trPr>
          <w:trHeight w:val="864"/>
        </w:trPr>
        <w:tc>
          <w:tcPr>
            <w:tcW w:w="9350" w:type="dxa"/>
            <w:vAlign w:val="center"/>
          </w:tcPr>
          <w:p w14:paraId="7E6F2CF2" w14:textId="50F31832" w:rsidR="006A2B37" w:rsidRDefault="00FA6FE6" w:rsidP="00FA6FE6">
            <w:r>
              <w:t>Share your expectations regarding (a) your career as a scholar and professional, (b) the research project</w:t>
            </w:r>
          </w:p>
        </w:tc>
      </w:tr>
      <w:tr w:rsidR="006A2B37" w14:paraId="54660886" w14:textId="77777777" w:rsidTr="006971D8">
        <w:trPr>
          <w:trHeight w:val="864"/>
        </w:trPr>
        <w:tc>
          <w:tcPr>
            <w:tcW w:w="9350" w:type="dxa"/>
            <w:vAlign w:val="center"/>
          </w:tcPr>
          <w:p w14:paraId="7A3EC059" w14:textId="76D7393A" w:rsidR="006A2B37" w:rsidRDefault="00FA6FE6" w:rsidP="00FA6FE6">
            <w:r>
              <w:t xml:space="preserve">Ask your mentor about their primary priorities (e.g. upcoming proposal deadlines, seeking tenure and promotion, teaching, family obligations, etc.). </w:t>
            </w:r>
            <w:proofErr w:type="gramStart"/>
            <w:r>
              <w:t>Share about</w:t>
            </w:r>
            <w:proofErr w:type="gramEnd"/>
            <w:r>
              <w:t xml:space="preserve"> your own priorities (coursework, TA-</w:t>
            </w:r>
            <w:proofErr w:type="spellStart"/>
            <w:r>
              <w:t>ing</w:t>
            </w:r>
            <w:proofErr w:type="spellEnd"/>
            <w:r>
              <w:t xml:space="preserve">, family obligations, etc.) also. </w:t>
            </w:r>
          </w:p>
        </w:tc>
      </w:tr>
      <w:tr w:rsidR="006A2B37" w14:paraId="686709E2" w14:textId="77777777" w:rsidTr="006971D8">
        <w:trPr>
          <w:trHeight w:val="864"/>
        </w:trPr>
        <w:tc>
          <w:tcPr>
            <w:tcW w:w="9350" w:type="dxa"/>
            <w:vAlign w:val="center"/>
          </w:tcPr>
          <w:p w14:paraId="6961CFA0" w14:textId="4AB8BE49" w:rsidR="006A2B37" w:rsidRDefault="009A47BD" w:rsidP="009A47BD">
            <w:r>
              <w:t>Ask others in the research group, who know your mentor better, about the mentor’s explicit and implicit expectations.</w:t>
            </w:r>
          </w:p>
        </w:tc>
      </w:tr>
      <w:tr w:rsidR="006A2B37" w14:paraId="30E0818B" w14:textId="77777777" w:rsidTr="006971D8">
        <w:trPr>
          <w:trHeight w:val="864"/>
        </w:trPr>
        <w:tc>
          <w:tcPr>
            <w:tcW w:w="9350" w:type="dxa"/>
            <w:vAlign w:val="center"/>
          </w:tcPr>
          <w:p w14:paraId="53F31E5C" w14:textId="2C516C5E" w:rsidR="006A2B37" w:rsidRDefault="009A47BD" w:rsidP="009A47BD">
            <w:r>
              <w:t>Write down the expectations you agree to and revisit them often with your mentor. Use a mentor-mentee compact to formalize the expectations. The handouts in this chapter can help you better determine and communicate those expectations.</w:t>
            </w:r>
          </w:p>
        </w:tc>
      </w:tr>
      <w:tr w:rsidR="006A2B37" w14:paraId="551F2EBD" w14:textId="77777777" w:rsidTr="006971D8">
        <w:trPr>
          <w:trHeight w:val="864"/>
        </w:trPr>
        <w:tc>
          <w:tcPr>
            <w:tcW w:w="9350" w:type="dxa"/>
            <w:vAlign w:val="center"/>
          </w:tcPr>
          <w:p w14:paraId="2FD68E55" w14:textId="77777777" w:rsidR="006A2B37" w:rsidRPr="00132297" w:rsidRDefault="006A2B37" w:rsidP="006971D8"/>
        </w:tc>
      </w:tr>
      <w:tr w:rsidR="006A2B37" w14:paraId="4607AC64" w14:textId="77777777" w:rsidTr="006971D8">
        <w:trPr>
          <w:trHeight w:val="864"/>
        </w:trPr>
        <w:tc>
          <w:tcPr>
            <w:tcW w:w="9350" w:type="dxa"/>
            <w:vAlign w:val="center"/>
          </w:tcPr>
          <w:p w14:paraId="2850FD07" w14:textId="77777777" w:rsidR="006A2B37" w:rsidRPr="00132297" w:rsidRDefault="006A2B37" w:rsidP="006971D8"/>
        </w:tc>
      </w:tr>
      <w:tr w:rsidR="006A2B37" w14:paraId="0FBC8FE2" w14:textId="77777777" w:rsidTr="006971D8">
        <w:trPr>
          <w:trHeight w:val="864"/>
        </w:trPr>
        <w:tc>
          <w:tcPr>
            <w:tcW w:w="9350" w:type="dxa"/>
            <w:vAlign w:val="center"/>
          </w:tcPr>
          <w:p w14:paraId="2F6D50AB" w14:textId="77777777" w:rsidR="006A2B37" w:rsidRPr="00132297" w:rsidRDefault="006A2B37" w:rsidP="006971D8"/>
        </w:tc>
      </w:tr>
    </w:tbl>
    <w:p w14:paraId="0AC57B2B" w14:textId="77777777" w:rsidR="004941B5" w:rsidRDefault="004941B5" w:rsidP="004941B5"/>
    <w:p w14:paraId="21AD491E" w14:textId="77777777" w:rsidR="00CD369D" w:rsidRDefault="00CD369D">
      <w:pPr>
        <w:jc w:val="left"/>
        <w:rPr>
          <w:rFonts w:asciiTheme="majorHAnsi" w:eastAsiaTheme="majorEastAsia" w:hAnsiTheme="majorHAnsi" w:cstheme="majorBidi"/>
          <w:color w:val="003D5B" w:themeColor="accent1" w:themeShade="7F"/>
          <w:sz w:val="24"/>
          <w:szCs w:val="24"/>
        </w:rPr>
      </w:pPr>
      <w:r>
        <w:br w:type="page"/>
      </w:r>
    </w:p>
    <w:p w14:paraId="26FC2A63" w14:textId="09D3E964" w:rsidR="006A2B37" w:rsidRDefault="006A2B37" w:rsidP="006A2B37">
      <w:pPr>
        <w:pStyle w:val="Heading3"/>
      </w:pPr>
      <w:r>
        <w:lastRenderedPageBreak/>
        <w:t>SMART Goals | Aligning Expectations</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2D36022A" w14:textId="77777777" w:rsidTr="006971D8">
        <w:tc>
          <w:tcPr>
            <w:tcW w:w="1870" w:type="dxa"/>
          </w:tcPr>
          <w:p w14:paraId="32F2DD6D" w14:textId="77777777" w:rsidR="006A2B37" w:rsidRDefault="006A2B37" w:rsidP="006971D8">
            <w:r w:rsidRPr="00FD3E12">
              <w:rPr>
                <w:b/>
                <w:bCs/>
              </w:rPr>
              <w:t>Specific</w:t>
            </w:r>
          </w:p>
        </w:tc>
        <w:tc>
          <w:tcPr>
            <w:tcW w:w="1870" w:type="dxa"/>
          </w:tcPr>
          <w:p w14:paraId="2A2560B0" w14:textId="77777777" w:rsidR="006A2B37" w:rsidRDefault="006A2B37" w:rsidP="006971D8">
            <w:r w:rsidRPr="00FD3E12">
              <w:rPr>
                <w:b/>
                <w:bCs/>
              </w:rPr>
              <w:t>Measurable</w:t>
            </w:r>
          </w:p>
        </w:tc>
        <w:tc>
          <w:tcPr>
            <w:tcW w:w="1870" w:type="dxa"/>
          </w:tcPr>
          <w:p w14:paraId="76FAFB5A" w14:textId="77777777" w:rsidR="006A2B37" w:rsidRDefault="006A2B37" w:rsidP="006971D8">
            <w:r w:rsidRPr="00FD3E12">
              <w:rPr>
                <w:b/>
                <w:bCs/>
              </w:rPr>
              <w:t>Achievable</w:t>
            </w:r>
          </w:p>
        </w:tc>
        <w:tc>
          <w:tcPr>
            <w:tcW w:w="1870" w:type="dxa"/>
          </w:tcPr>
          <w:p w14:paraId="1589AD79" w14:textId="77777777" w:rsidR="006A2B37" w:rsidRDefault="006A2B37" w:rsidP="006971D8">
            <w:r w:rsidRPr="00FD3E12">
              <w:rPr>
                <w:b/>
                <w:bCs/>
              </w:rPr>
              <w:t>Relevant</w:t>
            </w:r>
          </w:p>
        </w:tc>
        <w:tc>
          <w:tcPr>
            <w:tcW w:w="1870" w:type="dxa"/>
          </w:tcPr>
          <w:p w14:paraId="5DD0C582" w14:textId="77777777" w:rsidR="006A2B37" w:rsidRDefault="006A2B37" w:rsidP="006971D8">
            <w:r w:rsidRPr="00FD3E12">
              <w:rPr>
                <w:b/>
                <w:bCs/>
              </w:rPr>
              <w:t>Timely</w:t>
            </w:r>
          </w:p>
        </w:tc>
      </w:tr>
      <w:tr w:rsidR="006A2B37" w:rsidRPr="00962FE6" w14:paraId="3F3EC9D4" w14:textId="77777777" w:rsidTr="006971D8">
        <w:tc>
          <w:tcPr>
            <w:tcW w:w="1870" w:type="dxa"/>
          </w:tcPr>
          <w:p w14:paraId="0BFDDB5B"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24D4DA39"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14C47DF9"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512174F3" w14:textId="77777777" w:rsidR="006A2B37" w:rsidRPr="00962FE6" w:rsidRDefault="006A2B37" w:rsidP="006971D8">
            <w:pPr>
              <w:jc w:val="left"/>
            </w:pPr>
            <w:r>
              <w:t>Is this goal worth achieving? Does it reflect your priorities and align with other goals?</w:t>
            </w:r>
          </w:p>
        </w:tc>
        <w:tc>
          <w:tcPr>
            <w:tcW w:w="1870" w:type="dxa"/>
          </w:tcPr>
          <w:p w14:paraId="0B9070A9" w14:textId="77777777" w:rsidR="006A2B37" w:rsidRPr="00962FE6" w:rsidRDefault="006A2B37" w:rsidP="006971D8">
            <w:pPr>
              <w:jc w:val="left"/>
            </w:pPr>
            <w:r>
              <w:t xml:space="preserve">When is the deadline? When does each </w:t>
            </w:r>
            <w:proofErr w:type="gramStart"/>
            <w:r>
              <w:t>sub-task</w:t>
            </w:r>
            <w:proofErr w:type="gramEnd"/>
            <w:r>
              <w:t xml:space="preserve"> need to be done? What is a realistic timeline?</w:t>
            </w:r>
          </w:p>
        </w:tc>
      </w:tr>
      <w:tr w:rsidR="006A2B37" w:rsidRPr="00962FE6" w14:paraId="26E50691" w14:textId="77777777" w:rsidTr="006971D8">
        <w:trPr>
          <w:trHeight w:val="3600"/>
        </w:trPr>
        <w:tc>
          <w:tcPr>
            <w:tcW w:w="1870" w:type="dxa"/>
          </w:tcPr>
          <w:p w14:paraId="66D199F6" w14:textId="77777777" w:rsidR="006A2B37" w:rsidRDefault="006A2B37" w:rsidP="006971D8">
            <w:pPr>
              <w:jc w:val="left"/>
            </w:pPr>
          </w:p>
        </w:tc>
        <w:tc>
          <w:tcPr>
            <w:tcW w:w="1870" w:type="dxa"/>
          </w:tcPr>
          <w:p w14:paraId="120C6B4E" w14:textId="77777777" w:rsidR="006A2B37" w:rsidRDefault="006A2B37" w:rsidP="006971D8">
            <w:pPr>
              <w:jc w:val="left"/>
            </w:pPr>
          </w:p>
        </w:tc>
        <w:tc>
          <w:tcPr>
            <w:tcW w:w="1870" w:type="dxa"/>
          </w:tcPr>
          <w:p w14:paraId="017D4942" w14:textId="77777777" w:rsidR="006A2B37" w:rsidRDefault="006A2B37" w:rsidP="006971D8">
            <w:pPr>
              <w:jc w:val="left"/>
            </w:pPr>
          </w:p>
        </w:tc>
        <w:tc>
          <w:tcPr>
            <w:tcW w:w="1870" w:type="dxa"/>
          </w:tcPr>
          <w:p w14:paraId="3E702C1D" w14:textId="77777777" w:rsidR="006A2B37" w:rsidRDefault="006A2B37" w:rsidP="006971D8">
            <w:pPr>
              <w:jc w:val="left"/>
            </w:pPr>
          </w:p>
        </w:tc>
        <w:tc>
          <w:tcPr>
            <w:tcW w:w="1870" w:type="dxa"/>
          </w:tcPr>
          <w:p w14:paraId="705924C8" w14:textId="77777777" w:rsidR="006A2B37" w:rsidRDefault="006A2B37" w:rsidP="006971D8">
            <w:pPr>
              <w:jc w:val="left"/>
            </w:pPr>
          </w:p>
        </w:tc>
      </w:tr>
    </w:tbl>
    <w:p w14:paraId="22D05B89" w14:textId="77777777" w:rsidR="006A2B37" w:rsidRPr="00A91F48" w:rsidRDefault="006A2B37" w:rsidP="006A2B37"/>
    <w:p w14:paraId="2C23DD27" w14:textId="77777777" w:rsidR="001F7FB8" w:rsidRDefault="001F7FB8">
      <w:pPr>
        <w:jc w:val="left"/>
        <w:rPr>
          <w:rFonts w:asciiTheme="majorHAnsi" w:eastAsiaTheme="majorEastAsia" w:hAnsiTheme="majorHAnsi" w:cstheme="majorBidi"/>
          <w:color w:val="003D5B" w:themeColor="accent1" w:themeShade="7F"/>
          <w:sz w:val="24"/>
          <w:szCs w:val="24"/>
        </w:rPr>
      </w:pPr>
      <w:r>
        <w:br w:type="page"/>
      </w:r>
    </w:p>
    <w:p w14:paraId="5A796EA5" w14:textId="245D58C9" w:rsidR="001F7FB8" w:rsidRDefault="001F7FB8" w:rsidP="001F7FB8">
      <w:pPr>
        <w:pStyle w:val="Heading3"/>
      </w:pPr>
      <w:r>
        <w:lastRenderedPageBreak/>
        <w:t>Additional resources</w:t>
      </w:r>
    </w:p>
    <w:p w14:paraId="7F9690F8" w14:textId="77777777" w:rsidR="001F7FB8" w:rsidRDefault="001F7FB8" w:rsidP="001F7FB8">
      <w:pPr>
        <w:pStyle w:val="Heading4"/>
      </w:pPr>
      <w:r>
        <w:t>Mentorship Agreement Template</w:t>
      </w:r>
    </w:p>
    <w:p w14:paraId="4E4482EA" w14:textId="77777777" w:rsidR="001F7FB8" w:rsidRDefault="001F7FB8" w:rsidP="001F7FB8">
      <w:r>
        <w:t>The purpose of this template is to assist you in documenting mutually agreed upon goals and parameters that will serve as the foundation for your mentoring relationships. While mentors and mentees may find mentorship agreements to be useful, they are optional. This template is expected to be altered to meet individual needs.</w:t>
      </w:r>
    </w:p>
    <w:p w14:paraId="355F188F" w14:textId="77777777" w:rsidR="001F7FB8" w:rsidRDefault="001F7FB8" w:rsidP="001F7FB8">
      <w:r>
        <w:t xml:space="preserve">[1] Goals (what you hope to achieve </w:t>
      </w:r>
      <w:proofErr w:type="gramStart"/>
      <w:r>
        <w:t>as a result of</w:t>
      </w:r>
      <w:proofErr w:type="gramEnd"/>
      <w:r>
        <w:t xml:space="preserve"> this relationship, e.g., gain perspective relative to skills necessary for success in academia, explore new career opportunities/alternatives, obtain knowledge of organizational culture, networking, leadership skill development, etc.):</w:t>
      </w:r>
    </w:p>
    <w:tbl>
      <w:tblPr>
        <w:tblStyle w:val="TableGrid"/>
        <w:tblW w:w="0" w:type="auto"/>
        <w:tblLook w:val="04A0" w:firstRow="1" w:lastRow="0" w:firstColumn="1" w:lastColumn="0" w:noHBand="0" w:noVBand="1"/>
      </w:tblPr>
      <w:tblGrid>
        <w:gridCol w:w="9350"/>
      </w:tblGrid>
      <w:tr w:rsidR="001F7FB8" w14:paraId="1187DA30" w14:textId="77777777" w:rsidTr="005B3D9D">
        <w:trPr>
          <w:trHeight w:val="864"/>
        </w:trPr>
        <w:tc>
          <w:tcPr>
            <w:tcW w:w="9350" w:type="dxa"/>
          </w:tcPr>
          <w:p w14:paraId="1C3DFFB7" w14:textId="77777777" w:rsidR="001F7FB8" w:rsidRDefault="001F7FB8" w:rsidP="005B3D9D"/>
        </w:tc>
      </w:tr>
    </w:tbl>
    <w:p w14:paraId="23CA1A96" w14:textId="77777777" w:rsidR="001F7FB8" w:rsidRDefault="001F7FB8" w:rsidP="001F7FB8">
      <w:pPr>
        <w:spacing w:before="120"/>
      </w:pPr>
      <w:r>
        <w:t>[2] Steps to achieving goals as stated above (e.g., meeting regularly, manuscripts/grants, collaborating on research projects, steps to achieving independence, etc.):</w:t>
      </w:r>
    </w:p>
    <w:tbl>
      <w:tblPr>
        <w:tblStyle w:val="TableGrid"/>
        <w:tblW w:w="0" w:type="auto"/>
        <w:tblLook w:val="04A0" w:firstRow="1" w:lastRow="0" w:firstColumn="1" w:lastColumn="0" w:noHBand="0" w:noVBand="1"/>
      </w:tblPr>
      <w:tblGrid>
        <w:gridCol w:w="9350"/>
      </w:tblGrid>
      <w:tr w:rsidR="001F7FB8" w14:paraId="687B913E" w14:textId="77777777" w:rsidTr="005B3D9D">
        <w:trPr>
          <w:trHeight w:val="864"/>
        </w:trPr>
        <w:tc>
          <w:tcPr>
            <w:tcW w:w="9350" w:type="dxa"/>
          </w:tcPr>
          <w:p w14:paraId="1B6ABA58" w14:textId="77777777" w:rsidR="001F7FB8" w:rsidRDefault="001F7FB8" w:rsidP="005B3D9D"/>
        </w:tc>
      </w:tr>
    </w:tbl>
    <w:p w14:paraId="677FD81B" w14:textId="77777777" w:rsidR="001F7FB8" w:rsidRDefault="001F7FB8" w:rsidP="001F7FB8">
      <w:pPr>
        <w:spacing w:before="120"/>
      </w:pPr>
      <w:r>
        <w:t>[3] Meeting frequency (frequency, duration, and location of meetings):</w:t>
      </w:r>
    </w:p>
    <w:tbl>
      <w:tblPr>
        <w:tblStyle w:val="TableGrid"/>
        <w:tblW w:w="0" w:type="auto"/>
        <w:tblLook w:val="04A0" w:firstRow="1" w:lastRow="0" w:firstColumn="1" w:lastColumn="0" w:noHBand="0" w:noVBand="1"/>
      </w:tblPr>
      <w:tblGrid>
        <w:gridCol w:w="9350"/>
      </w:tblGrid>
      <w:tr w:rsidR="001F7FB8" w14:paraId="40E5D20E" w14:textId="77777777" w:rsidTr="005B3D9D">
        <w:trPr>
          <w:trHeight w:val="864"/>
        </w:trPr>
        <w:tc>
          <w:tcPr>
            <w:tcW w:w="9350" w:type="dxa"/>
          </w:tcPr>
          <w:p w14:paraId="2E9262D2" w14:textId="77777777" w:rsidR="001F7FB8" w:rsidRDefault="001F7FB8" w:rsidP="005B3D9D"/>
        </w:tc>
      </w:tr>
    </w:tbl>
    <w:p w14:paraId="4BB82CAA" w14:textId="77777777" w:rsidR="001F7FB8" w:rsidRDefault="001F7FB8" w:rsidP="001F7FB8">
      <w:pPr>
        <w:spacing w:before="120"/>
      </w:pPr>
      <w:r>
        <w:t>[4] Confidentiality: Any sensitive issues that we discuss will be held in the strictest of confidence. Issues that are off limits for discussion include:</w:t>
      </w:r>
    </w:p>
    <w:tbl>
      <w:tblPr>
        <w:tblStyle w:val="TableGrid"/>
        <w:tblW w:w="0" w:type="auto"/>
        <w:tblLook w:val="04A0" w:firstRow="1" w:lastRow="0" w:firstColumn="1" w:lastColumn="0" w:noHBand="0" w:noVBand="1"/>
      </w:tblPr>
      <w:tblGrid>
        <w:gridCol w:w="9350"/>
      </w:tblGrid>
      <w:tr w:rsidR="001F7FB8" w14:paraId="6A9A99AE" w14:textId="77777777" w:rsidTr="005B3D9D">
        <w:trPr>
          <w:trHeight w:val="864"/>
        </w:trPr>
        <w:tc>
          <w:tcPr>
            <w:tcW w:w="9350" w:type="dxa"/>
          </w:tcPr>
          <w:p w14:paraId="73965DD5" w14:textId="77777777" w:rsidR="001F7FB8" w:rsidRDefault="001F7FB8" w:rsidP="005B3D9D"/>
        </w:tc>
      </w:tr>
    </w:tbl>
    <w:p w14:paraId="4806983B" w14:textId="77777777" w:rsidR="001F7FB8" w:rsidRDefault="001F7FB8" w:rsidP="001F7FB8">
      <w:pPr>
        <w:spacing w:before="120"/>
      </w:pPr>
      <w:r>
        <w:t>[5] Plan for evaluating relationship effectiveness (e.g., bi-annual review of mentorship meeting minutes, goals, and outcomes/accomplishments):</w:t>
      </w:r>
    </w:p>
    <w:tbl>
      <w:tblPr>
        <w:tblStyle w:val="TableGrid"/>
        <w:tblW w:w="0" w:type="auto"/>
        <w:tblLook w:val="04A0" w:firstRow="1" w:lastRow="0" w:firstColumn="1" w:lastColumn="0" w:noHBand="0" w:noVBand="1"/>
      </w:tblPr>
      <w:tblGrid>
        <w:gridCol w:w="9350"/>
      </w:tblGrid>
      <w:tr w:rsidR="001F7FB8" w14:paraId="7B11B1B7" w14:textId="77777777" w:rsidTr="005B3D9D">
        <w:trPr>
          <w:trHeight w:val="864"/>
        </w:trPr>
        <w:tc>
          <w:tcPr>
            <w:tcW w:w="9350" w:type="dxa"/>
          </w:tcPr>
          <w:p w14:paraId="400AD81D" w14:textId="77777777" w:rsidR="001F7FB8" w:rsidRDefault="001F7FB8" w:rsidP="005B3D9D"/>
        </w:tc>
      </w:tr>
    </w:tbl>
    <w:p w14:paraId="70DBA9DF" w14:textId="77777777" w:rsidR="001F7FB8" w:rsidRDefault="001F7FB8" w:rsidP="001F7FB8">
      <w:pPr>
        <w:spacing w:before="120"/>
      </w:pPr>
      <w:r>
        <w:t xml:space="preserve">[6] Relationship termination clause: </w:t>
      </w:r>
      <w:proofErr w:type="gramStart"/>
      <w:r>
        <w:t>In the event that</w:t>
      </w:r>
      <w:proofErr w:type="gramEnd"/>
      <w:r>
        <w:t xml:space="preserve"> either party finds the mentoring relationship unproductive and requests that it be terminated, we agree to honor that individual’s decision without question or blame.</w:t>
      </w:r>
    </w:p>
    <w:p w14:paraId="3610BB89" w14:textId="77777777" w:rsidR="001F7FB8" w:rsidRPr="00CA1FD0" w:rsidRDefault="001F7FB8" w:rsidP="001F7FB8">
      <w:r>
        <w:t>[7] Duration: This mentorship relationship will continue as long as both parties feel comfortable with its productivity or until: ______________</w:t>
      </w:r>
    </w:p>
    <w:p w14:paraId="3AF7436C" w14:textId="77777777" w:rsidR="001F7FB8" w:rsidRPr="00CA1FD0" w:rsidRDefault="001F7FB8" w:rsidP="001F7FB8">
      <w:pPr>
        <w:rPr>
          <w:lang w:val="fr-FR"/>
        </w:rPr>
      </w:pPr>
      <w:proofErr w:type="spellStart"/>
      <w:r w:rsidRPr="004C19F2">
        <w:rPr>
          <w:lang w:val="fr-FR"/>
        </w:rPr>
        <w:t>Ment</w:t>
      </w:r>
      <w:r>
        <w:rPr>
          <w:lang w:val="fr-FR"/>
        </w:rPr>
        <w:t>or’s</w:t>
      </w:r>
      <w:proofErr w:type="spellEnd"/>
      <w:r>
        <w:rPr>
          <w:lang w:val="fr-FR"/>
        </w:rPr>
        <w:t xml:space="preserve"> </w:t>
      </w:r>
      <w:r w:rsidRPr="004C19F2">
        <w:rPr>
          <w:lang w:val="fr-FR"/>
        </w:rPr>
        <w:t>Signature</w:t>
      </w:r>
      <w:r>
        <w:rPr>
          <w:lang w:val="fr-FR"/>
        </w:rPr>
        <w:t xml:space="preserve"> </w:t>
      </w:r>
      <w:r w:rsidRPr="00CA1FD0">
        <w:rPr>
          <w:lang w:val="fr-FR"/>
        </w:rPr>
        <w:t>______________</w:t>
      </w:r>
      <w:r w:rsidRPr="004C19F2">
        <w:rPr>
          <w:lang w:val="fr-FR"/>
        </w:rPr>
        <w:t xml:space="preserve"> </w:t>
      </w:r>
      <w:proofErr w:type="spellStart"/>
      <w:r w:rsidRPr="004C19F2">
        <w:rPr>
          <w:lang w:val="fr-FR"/>
        </w:rPr>
        <w:t>Mentee’s</w:t>
      </w:r>
      <w:proofErr w:type="spellEnd"/>
      <w:r w:rsidRPr="004C19F2">
        <w:rPr>
          <w:lang w:val="fr-FR"/>
        </w:rPr>
        <w:t xml:space="preserve"> Signature</w:t>
      </w:r>
      <w:r>
        <w:rPr>
          <w:lang w:val="fr-FR"/>
        </w:rPr>
        <w:t xml:space="preserve"> </w:t>
      </w:r>
      <w:r w:rsidRPr="00CA1FD0">
        <w:rPr>
          <w:lang w:val="fr-FR"/>
        </w:rPr>
        <w:t>______________ Date______________</w:t>
      </w:r>
    </w:p>
    <w:p w14:paraId="3AE2591B" w14:textId="77777777" w:rsidR="001F7FB8" w:rsidRPr="009601D5" w:rsidRDefault="001F7FB8" w:rsidP="001F7FB8">
      <w:pPr>
        <w:pStyle w:val="Heading4"/>
      </w:pPr>
      <w:r w:rsidRPr="00C538B8">
        <w:rPr>
          <w:lang w:val="fr-FR"/>
        </w:rPr>
        <w:br w:type="page"/>
      </w:r>
      <w:r>
        <w:lastRenderedPageBreak/>
        <w:t>Common Expectations for Mentors</w:t>
      </w:r>
    </w:p>
    <w:p w14:paraId="1881369B" w14:textId="77777777" w:rsidR="001F7FB8" w:rsidRPr="00AF1EAB" w:rsidRDefault="001F7FB8" w:rsidP="004A5F68">
      <w:pPr>
        <w:pStyle w:val="ListParagraph"/>
        <w:numPr>
          <w:ilvl w:val="0"/>
          <w:numId w:val="12"/>
        </w:numPr>
        <w:jc w:val="left"/>
        <w:rPr>
          <w:b/>
          <w:bCs/>
        </w:rPr>
      </w:pPr>
      <w:r w:rsidRPr="00AF1EAB">
        <w:rPr>
          <w:b/>
          <w:bCs/>
        </w:rPr>
        <w:t xml:space="preserve">Role modeling of appropriate faculty member attitudes, </w:t>
      </w:r>
      <w:proofErr w:type="gramStart"/>
      <w:r w:rsidRPr="00AF1EAB">
        <w:rPr>
          <w:b/>
          <w:bCs/>
        </w:rPr>
        <w:t>values</w:t>
      </w:r>
      <w:proofErr w:type="gramEnd"/>
      <w:r w:rsidRPr="00AF1EAB">
        <w:rPr>
          <w:b/>
          <w:bCs/>
        </w:rPr>
        <w:t xml:space="preserve"> and behaviors, such as:</w:t>
      </w:r>
    </w:p>
    <w:p w14:paraId="30188AF6" w14:textId="77777777" w:rsidR="001F7FB8" w:rsidRDefault="001F7FB8" w:rsidP="004A5F68">
      <w:pPr>
        <w:pStyle w:val="ListParagraph"/>
        <w:numPr>
          <w:ilvl w:val="1"/>
          <w:numId w:val="12"/>
        </w:numPr>
        <w:jc w:val="left"/>
      </w:pPr>
      <w:r>
        <w:t>How to develop and maintain a professional network</w:t>
      </w:r>
    </w:p>
    <w:p w14:paraId="3897D11D" w14:textId="77777777" w:rsidR="001F7FB8" w:rsidRDefault="001F7FB8" w:rsidP="004A5F68">
      <w:pPr>
        <w:pStyle w:val="ListParagraph"/>
        <w:numPr>
          <w:ilvl w:val="1"/>
          <w:numId w:val="12"/>
        </w:numPr>
        <w:jc w:val="left"/>
      </w:pPr>
      <w:r>
        <w:t>How to negotiate a difficult conversation with a colleague</w:t>
      </w:r>
    </w:p>
    <w:p w14:paraId="333E25E5" w14:textId="77777777" w:rsidR="001F7FB8" w:rsidRDefault="001F7FB8" w:rsidP="004A5F68">
      <w:pPr>
        <w:pStyle w:val="ListParagraph"/>
        <w:numPr>
          <w:ilvl w:val="1"/>
          <w:numId w:val="12"/>
        </w:numPr>
        <w:spacing w:after="120"/>
        <w:contextualSpacing w:val="0"/>
        <w:jc w:val="left"/>
      </w:pPr>
      <w:r>
        <w:t>How to respond to a critical review of an article</w:t>
      </w:r>
    </w:p>
    <w:p w14:paraId="72408C4B" w14:textId="77777777" w:rsidR="001F7FB8" w:rsidRPr="00AF1EAB" w:rsidRDefault="001F7FB8" w:rsidP="004A5F68">
      <w:pPr>
        <w:pStyle w:val="ListParagraph"/>
        <w:numPr>
          <w:ilvl w:val="0"/>
          <w:numId w:val="12"/>
        </w:numPr>
        <w:jc w:val="left"/>
        <w:rPr>
          <w:b/>
          <w:bCs/>
        </w:rPr>
      </w:pPr>
      <w:r w:rsidRPr="00AF1EAB">
        <w:rPr>
          <w:b/>
          <w:bCs/>
        </w:rPr>
        <w:t>Direct teaching of academic competencies and norms, including:</w:t>
      </w:r>
    </w:p>
    <w:p w14:paraId="31530BBD" w14:textId="77777777" w:rsidR="001F7FB8" w:rsidRDefault="001F7FB8" w:rsidP="004A5F68">
      <w:pPr>
        <w:pStyle w:val="ListParagraph"/>
        <w:numPr>
          <w:ilvl w:val="1"/>
          <w:numId w:val="12"/>
        </w:numPr>
        <w:jc w:val="left"/>
      </w:pPr>
      <w:r>
        <w:t xml:space="preserve">Academic values and the role these values have in maintaining the academic </w:t>
      </w:r>
      <w:proofErr w:type="gramStart"/>
      <w:r>
        <w:t>enterprise</w:t>
      </w:r>
      <w:proofErr w:type="gramEnd"/>
    </w:p>
    <w:p w14:paraId="59F61A1D" w14:textId="77777777" w:rsidR="001F7FB8" w:rsidRDefault="001F7FB8" w:rsidP="004A5F68">
      <w:pPr>
        <w:pStyle w:val="ListParagraph"/>
        <w:numPr>
          <w:ilvl w:val="1"/>
          <w:numId w:val="12"/>
        </w:numPr>
        <w:jc w:val="left"/>
      </w:pPr>
      <w:r>
        <w:t>Alternative perspectives</w:t>
      </w:r>
    </w:p>
    <w:p w14:paraId="5154BD2D" w14:textId="77777777" w:rsidR="001F7FB8" w:rsidRDefault="001F7FB8" w:rsidP="004A5F68">
      <w:pPr>
        <w:pStyle w:val="ListParagraph"/>
        <w:numPr>
          <w:ilvl w:val="1"/>
          <w:numId w:val="12"/>
        </w:numPr>
        <w:jc w:val="left"/>
      </w:pPr>
      <w:r>
        <w:t xml:space="preserve">Unwritten "rules of the game" in the department, discipline, </w:t>
      </w:r>
      <w:proofErr w:type="gramStart"/>
      <w:r>
        <w:t>school</w:t>
      </w:r>
      <w:proofErr w:type="gramEnd"/>
      <w:r>
        <w:t xml:space="preserve"> and university</w:t>
      </w:r>
    </w:p>
    <w:p w14:paraId="3AEA3DBE" w14:textId="77777777" w:rsidR="001F7FB8" w:rsidRDefault="001F7FB8" w:rsidP="004A5F68">
      <w:pPr>
        <w:pStyle w:val="ListParagraph"/>
        <w:numPr>
          <w:ilvl w:val="1"/>
          <w:numId w:val="12"/>
        </w:numPr>
        <w:jc w:val="left"/>
      </w:pPr>
      <w:r>
        <w:t>History, traditions, governance, and leaders of the department, discipline, school, and university</w:t>
      </w:r>
    </w:p>
    <w:p w14:paraId="474F660F" w14:textId="77777777" w:rsidR="001F7FB8" w:rsidRDefault="001F7FB8" w:rsidP="004A5F68">
      <w:pPr>
        <w:pStyle w:val="ListParagraph"/>
        <w:numPr>
          <w:ilvl w:val="1"/>
          <w:numId w:val="12"/>
        </w:numPr>
        <w:spacing w:after="120"/>
        <w:contextualSpacing w:val="0"/>
        <w:jc w:val="left"/>
      </w:pPr>
      <w:r>
        <w:t>Management of external funds, academic misconduct, and conflict of interest</w:t>
      </w:r>
    </w:p>
    <w:p w14:paraId="4C0B2497" w14:textId="77777777" w:rsidR="001F7FB8" w:rsidRPr="00AF1EAB" w:rsidRDefault="001F7FB8" w:rsidP="004A5F68">
      <w:pPr>
        <w:pStyle w:val="ListParagraph"/>
        <w:numPr>
          <w:ilvl w:val="0"/>
          <w:numId w:val="12"/>
        </w:numPr>
        <w:jc w:val="left"/>
        <w:rPr>
          <w:b/>
          <w:bCs/>
        </w:rPr>
      </w:pPr>
      <w:r w:rsidRPr="00AF1EAB">
        <w:rPr>
          <w:b/>
          <w:bCs/>
        </w:rPr>
        <w:t>Direct teaching of research competencies, including:</w:t>
      </w:r>
    </w:p>
    <w:p w14:paraId="62879835" w14:textId="77777777" w:rsidR="001F7FB8" w:rsidRDefault="001F7FB8" w:rsidP="004A5F68">
      <w:pPr>
        <w:pStyle w:val="ListParagraph"/>
        <w:numPr>
          <w:ilvl w:val="1"/>
          <w:numId w:val="12"/>
        </w:numPr>
        <w:jc w:val="left"/>
      </w:pPr>
      <w:r>
        <w:t>Reviewing and synthesizing the literature</w:t>
      </w:r>
    </w:p>
    <w:p w14:paraId="06E723EA" w14:textId="77777777" w:rsidR="001F7FB8" w:rsidRDefault="001F7FB8" w:rsidP="004A5F68">
      <w:pPr>
        <w:pStyle w:val="ListParagraph"/>
        <w:numPr>
          <w:ilvl w:val="1"/>
          <w:numId w:val="12"/>
        </w:numPr>
        <w:jc w:val="left"/>
      </w:pPr>
      <w:r>
        <w:t>Refining a research question</w:t>
      </w:r>
    </w:p>
    <w:p w14:paraId="6C5988BE" w14:textId="77777777" w:rsidR="001F7FB8" w:rsidRDefault="001F7FB8" w:rsidP="004A5F68">
      <w:pPr>
        <w:pStyle w:val="ListParagraph"/>
        <w:numPr>
          <w:ilvl w:val="1"/>
          <w:numId w:val="12"/>
        </w:numPr>
        <w:jc w:val="left"/>
      </w:pPr>
      <w:r>
        <w:t>Identifying funding sources for research</w:t>
      </w:r>
    </w:p>
    <w:p w14:paraId="41DFDED4" w14:textId="77777777" w:rsidR="001F7FB8" w:rsidRDefault="001F7FB8" w:rsidP="004A5F68">
      <w:pPr>
        <w:pStyle w:val="ListParagraph"/>
        <w:numPr>
          <w:ilvl w:val="1"/>
          <w:numId w:val="12"/>
        </w:numPr>
        <w:jc w:val="left"/>
      </w:pPr>
      <w:r>
        <w:t>Preparing human subjects approval requests</w:t>
      </w:r>
    </w:p>
    <w:p w14:paraId="447443F5" w14:textId="77777777" w:rsidR="001F7FB8" w:rsidRDefault="001F7FB8" w:rsidP="004A5F68">
      <w:pPr>
        <w:pStyle w:val="ListParagraph"/>
        <w:numPr>
          <w:ilvl w:val="1"/>
          <w:numId w:val="12"/>
        </w:numPr>
        <w:jc w:val="left"/>
      </w:pPr>
      <w:r>
        <w:t>Developing a research design</w:t>
      </w:r>
    </w:p>
    <w:p w14:paraId="3B5FD8C8" w14:textId="77777777" w:rsidR="001F7FB8" w:rsidRDefault="001F7FB8" w:rsidP="004A5F68">
      <w:pPr>
        <w:pStyle w:val="ListParagraph"/>
        <w:numPr>
          <w:ilvl w:val="1"/>
          <w:numId w:val="12"/>
        </w:numPr>
        <w:jc w:val="left"/>
      </w:pPr>
      <w:r>
        <w:t>Preparing a data collection strategy</w:t>
      </w:r>
    </w:p>
    <w:p w14:paraId="670C5522" w14:textId="77777777" w:rsidR="001F7FB8" w:rsidRDefault="001F7FB8" w:rsidP="004A5F68">
      <w:pPr>
        <w:pStyle w:val="ListParagraph"/>
        <w:numPr>
          <w:ilvl w:val="1"/>
          <w:numId w:val="12"/>
        </w:numPr>
        <w:jc w:val="left"/>
      </w:pPr>
      <w:r>
        <w:t>Managing data sets</w:t>
      </w:r>
    </w:p>
    <w:p w14:paraId="5F2AE971" w14:textId="77777777" w:rsidR="001F7FB8" w:rsidRDefault="001F7FB8" w:rsidP="004A5F68">
      <w:pPr>
        <w:pStyle w:val="ListParagraph"/>
        <w:numPr>
          <w:ilvl w:val="1"/>
          <w:numId w:val="12"/>
        </w:numPr>
        <w:jc w:val="left"/>
      </w:pPr>
      <w:r>
        <w:t>Analyzing data and interpreting results</w:t>
      </w:r>
    </w:p>
    <w:p w14:paraId="0C4A8A11" w14:textId="77777777" w:rsidR="001F7FB8" w:rsidRDefault="001F7FB8" w:rsidP="004A5F68">
      <w:pPr>
        <w:pStyle w:val="ListParagraph"/>
        <w:numPr>
          <w:ilvl w:val="1"/>
          <w:numId w:val="12"/>
        </w:numPr>
        <w:spacing w:after="120"/>
        <w:contextualSpacing w:val="0"/>
        <w:jc w:val="left"/>
      </w:pPr>
      <w:r>
        <w:t>Selecting journals for results dissemination</w:t>
      </w:r>
    </w:p>
    <w:p w14:paraId="229F64E0" w14:textId="77777777" w:rsidR="001F7FB8" w:rsidRPr="00AF1EAB" w:rsidRDefault="001F7FB8" w:rsidP="004A5F68">
      <w:pPr>
        <w:pStyle w:val="ListParagraph"/>
        <w:numPr>
          <w:ilvl w:val="0"/>
          <w:numId w:val="12"/>
        </w:numPr>
        <w:jc w:val="left"/>
        <w:rPr>
          <w:b/>
          <w:bCs/>
        </w:rPr>
      </w:pPr>
      <w:r w:rsidRPr="00AF1EAB">
        <w:rPr>
          <w:b/>
          <w:bCs/>
        </w:rPr>
        <w:t xml:space="preserve">Offering the </w:t>
      </w:r>
      <w:proofErr w:type="gramStart"/>
      <w:r w:rsidRPr="00AF1EAB">
        <w:rPr>
          <w:b/>
          <w:bCs/>
        </w:rPr>
        <w:t>mentee</w:t>
      </w:r>
      <w:proofErr w:type="gramEnd"/>
      <w:r w:rsidRPr="00AF1EAB">
        <w:rPr>
          <w:b/>
          <w:bCs/>
        </w:rPr>
        <w:t xml:space="preserve"> a collaborative role in research by:</w:t>
      </w:r>
    </w:p>
    <w:p w14:paraId="57EDAFC7" w14:textId="77777777" w:rsidR="001F7FB8" w:rsidRDefault="001F7FB8" w:rsidP="004A5F68">
      <w:pPr>
        <w:pStyle w:val="ListParagraph"/>
        <w:numPr>
          <w:ilvl w:val="1"/>
          <w:numId w:val="12"/>
        </w:numPr>
        <w:jc w:val="left"/>
      </w:pPr>
      <w:r>
        <w:t>Analyzing data</w:t>
      </w:r>
    </w:p>
    <w:p w14:paraId="547D4D4B" w14:textId="77777777" w:rsidR="001F7FB8" w:rsidRDefault="001F7FB8" w:rsidP="004A5F68">
      <w:pPr>
        <w:pStyle w:val="ListParagraph"/>
        <w:numPr>
          <w:ilvl w:val="1"/>
          <w:numId w:val="12"/>
        </w:numPr>
        <w:jc w:val="left"/>
      </w:pPr>
      <w:r>
        <w:t>Recruiting subjects</w:t>
      </w:r>
    </w:p>
    <w:p w14:paraId="660B1494" w14:textId="77777777" w:rsidR="001F7FB8" w:rsidRDefault="001F7FB8" w:rsidP="004A5F68">
      <w:pPr>
        <w:pStyle w:val="ListParagraph"/>
        <w:numPr>
          <w:ilvl w:val="1"/>
          <w:numId w:val="12"/>
        </w:numPr>
        <w:jc w:val="left"/>
      </w:pPr>
      <w:r>
        <w:t>Co-authoring articles and grants</w:t>
      </w:r>
    </w:p>
    <w:p w14:paraId="522165E7" w14:textId="77777777" w:rsidR="001F7FB8" w:rsidRDefault="001F7FB8" w:rsidP="004A5F68">
      <w:pPr>
        <w:pStyle w:val="ListParagraph"/>
        <w:numPr>
          <w:ilvl w:val="1"/>
          <w:numId w:val="12"/>
        </w:numPr>
        <w:spacing w:after="120"/>
        <w:contextualSpacing w:val="0"/>
        <w:jc w:val="left"/>
      </w:pPr>
      <w:r>
        <w:t>Identifying supplemental projects</w:t>
      </w:r>
    </w:p>
    <w:p w14:paraId="664F3D96" w14:textId="77777777" w:rsidR="001F7FB8" w:rsidRPr="00AF1EAB" w:rsidRDefault="001F7FB8" w:rsidP="004A5F68">
      <w:pPr>
        <w:pStyle w:val="ListParagraph"/>
        <w:numPr>
          <w:ilvl w:val="0"/>
          <w:numId w:val="12"/>
        </w:numPr>
        <w:jc w:val="left"/>
        <w:rPr>
          <w:b/>
          <w:bCs/>
        </w:rPr>
      </w:pPr>
      <w:r w:rsidRPr="00AF1EAB">
        <w:rPr>
          <w:b/>
          <w:bCs/>
        </w:rPr>
        <w:t>Providing advice for:</w:t>
      </w:r>
    </w:p>
    <w:p w14:paraId="08FA8833" w14:textId="77777777" w:rsidR="001F7FB8" w:rsidRDefault="001F7FB8" w:rsidP="004A5F68">
      <w:pPr>
        <w:pStyle w:val="ListParagraph"/>
        <w:numPr>
          <w:ilvl w:val="1"/>
          <w:numId w:val="12"/>
        </w:numPr>
        <w:jc w:val="left"/>
      </w:pPr>
      <w:r>
        <w:t>Strategies for handling difficult work situations</w:t>
      </w:r>
    </w:p>
    <w:p w14:paraId="0E47C4CD" w14:textId="77777777" w:rsidR="001F7FB8" w:rsidRDefault="001F7FB8" w:rsidP="004A5F68">
      <w:pPr>
        <w:pStyle w:val="ListParagraph"/>
        <w:numPr>
          <w:ilvl w:val="1"/>
          <w:numId w:val="12"/>
        </w:numPr>
        <w:jc w:val="left"/>
      </w:pPr>
      <w:r>
        <w:t>The merits of serving on committees or review panels</w:t>
      </w:r>
    </w:p>
    <w:p w14:paraId="7255AFC1" w14:textId="77777777" w:rsidR="001F7FB8" w:rsidRDefault="001F7FB8" w:rsidP="004A5F68">
      <w:pPr>
        <w:pStyle w:val="ListParagraph"/>
        <w:numPr>
          <w:ilvl w:val="1"/>
          <w:numId w:val="12"/>
        </w:numPr>
        <w:jc w:val="left"/>
      </w:pPr>
      <w:r>
        <w:t>Where to send study data</w:t>
      </w:r>
    </w:p>
    <w:p w14:paraId="5C4483A9" w14:textId="77777777" w:rsidR="001F7FB8" w:rsidRDefault="001F7FB8" w:rsidP="004A5F68">
      <w:pPr>
        <w:pStyle w:val="ListParagraph"/>
        <w:numPr>
          <w:ilvl w:val="1"/>
          <w:numId w:val="12"/>
        </w:numPr>
        <w:jc w:val="left"/>
      </w:pPr>
      <w:r>
        <w:t>Finding and securing resources</w:t>
      </w:r>
    </w:p>
    <w:p w14:paraId="4B7BD0AC" w14:textId="77777777" w:rsidR="001F7FB8" w:rsidRDefault="001F7FB8" w:rsidP="004A5F68">
      <w:pPr>
        <w:pStyle w:val="ListParagraph"/>
        <w:numPr>
          <w:ilvl w:val="1"/>
          <w:numId w:val="12"/>
        </w:numPr>
        <w:jc w:val="left"/>
      </w:pPr>
      <w:r>
        <w:t>The pros and cons of different academic appointments</w:t>
      </w:r>
    </w:p>
    <w:p w14:paraId="68012E00" w14:textId="77777777" w:rsidR="001F7FB8" w:rsidRDefault="001F7FB8" w:rsidP="004A5F68">
      <w:pPr>
        <w:pStyle w:val="ListParagraph"/>
        <w:numPr>
          <w:ilvl w:val="1"/>
          <w:numId w:val="12"/>
        </w:numPr>
        <w:jc w:val="left"/>
      </w:pPr>
      <w:r>
        <w:t>Pacing work towards promotion</w:t>
      </w:r>
    </w:p>
    <w:p w14:paraId="104E95D6" w14:textId="77777777" w:rsidR="001F7FB8" w:rsidRDefault="001F7FB8" w:rsidP="004A5F68">
      <w:pPr>
        <w:pStyle w:val="ListParagraph"/>
        <w:numPr>
          <w:ilvl w:val="1"/>
          <w:numId w:val="12"/>
        </w:numPr>
        <w:spacing w:after="120"/>
        <w:contextualSpacing w:val="0"/>
        <w:jc w:val="left"/>
      </w:pPr>
      <w:r>
        <w:t>Suggestions for balancing "work and life"</w:t>
      </w:r>
    </w:p>
    <w:p w14:paraId="31D6F26F" w14:textId="77777777" w:rsidR="001F7FB8" w:rsidRPr="00AF1EAB" w:rsidRDefault="001F7FB8" w:rsidP="004A5F68">
      <w:pPr>
        <w:pStyle w:val="ListParagraph"/>
        <w:numPr>
          <w:ilvl w:val="0"/>
          <w:numId w:val="12"/>
        </w:numPr>
        <w:jc w:val="left"/>
        <w:rPr>
          <w:b/>
          <w:bCs/>
        </w:rPr>
      </w:pPr>
      <w:r w:rsidRPr="00AF1EAB">
        <w:rPr>
          <w:b/>
          <w:bCs/>
        </w:rPr>
        <w:t>Reviewing work and career progress by:</w:t>
      </w:r>
    </w:p>
    <w:p w14:paraId="1E1F4EF0" w14:textId="77777777" w:rsidR="001F7FB8" w:rsidRDefault="001F7FB8" w:rsidP="004A5F68">
      <w:pPr>
        <w:pStyle w:val="ListParagraph"/>
        <w:numPr>
          <w:ilvl w:val="1"/>
          <w:numId w:val="12"/>
        </w:numPr>
        <w:jc w:val="left"/>
      </w:pPr>
      <w:r>
        <w:t>Critiquing drafts of grant proposals and research papers and presentations for national meetings</w:t>
      </w:r>
    </w:p>
    <w:p w14:paraId="32241306" w14:textId="77777777" w:rsidR="001F7FB8" w:rsidRDefault="001F7FB8" w:rsidP="004A5F68">
      <w:pPr>
        <w:pStyle w:val="ListParagraph"/>
        <w:numPr>
          <w:ilvl w:val="1"/>
          <w:numId w:val="12"/>
        </w:numPr>
        <w:spacing w:after="120"/>
        <w:contextualSpacing w:val="0"/>
        <w:jc w:val="left"/>
      </w:pPr>
      <w:r>
        <w:t xml:space="preserve">Reviewing goals, plans and annual performance review and promotion </w:t>
      </w:r>
      <w:proofErr w:type="gramStart"/>
      <w:r>
        <w:t>packets</w:t>
      </w:r>
      <w:proofErr w:type="gramEnd"/>
    </w:p>
    <w:p w14:paraId="2CFA8BBF" w14:textId="77777777" w:rsidR="001F7FB8" w:rsidRPr="00AF1EAB" w:rsidRDefault="001F7FB8" w:rsidP="004A5F68">
      <w:pPr>
        <w:pStyle w:val="ListParagraph"/>
        <w:numPr>
          <w:ilvl w:val="0"/>
          <w:numId w:val="12"/>
        </w:numPr>
        <w:jc w:val="left"/>
        <w:rPr>
          <w:b/>
          <w:bCs/>
        </w:rPr>
      </w:pPr>
      <w:r w:rsidRPr="00AF1EAB">
        <w:rPr>
          <w:b/>
          <w:bCs/>
        </w:rPr>
        <w:t>Advocating for the mentee's success by:</w:t>
      </w:r>
    </w:p>
    <w:p w14:paraId="22CFEB91" w14:textId="77777777" w:rsidR="001F7FB8" w:rsidRDefault="001F7FB8" w:rsidP="004A5F68">
      <w:pPr>
        <w:pStyle w:val="ListParagraph"/>
        <w:numPr>
          <w:ilvl w:val="1"/>
          <w:numId w:val="12"/>
        </w:numPr>
        <w:jc w:val="left"/>
      </w:pPr>
      <w:r>
        <w:t>Protecting research time</w:t>
      </w:r>
    </w:p>
    <w:p w14:paraId="1D8CD09A" w14:textId="77777777" w:rsidR="001F7FB8" w:rsidRDefault="001F7FB8" w:rsidP="004A5F68">
      <w:pPr>
        <w:pStyle w:val="ListParagraph"/>
        <w:numPr>
          <w:ilvl w:val="1"/>
          <w:numId w:val="12"/>
        </w:numPr>
        <w:jc w:val="left"/>
      </w:pPr>
      <w:r>
        <w:t xml:space="preserve">Giving exposure and visibility by providing the junior faculty member with assignments that increase visibility to organizational decision makers and exposure to future </w:t>
      </w:r>
      <w:proofErr w:type="gramStart"/>
      <w:r>
        <w:t>opportunities</w:t>
      </w:r>
      <w:proofErr w:type="gramEnd"/>
    </w:p>
    <w:p w14:paraId="3E2B5CE4" w14:textId="77777777" w:rsidR="001F7FB8" w:rsidRDefault="001F7FB8" w:rsidP="004A5F68">
      <w:pPr>
        <w:pStyle w:val="ListParagraph"/>
        <w:numPr>
          <w:ilvl w:val="1"/>
          <w:numId w:val="12"/>
        </w:numPr>
        <w:jc w:val="left"/>
      </w:pPr>
      <w:r>
        <w:t xml:space="preserve">Reducing unnecessary risks that might threaten the mentee’s </w:t>
      </w:r>
      <w:proofErr w:type="gramStart"/>
      <w:r>
        <w:t>reputation</w:t>
      </w:r>
      <w:proofErr w:type="gramEnd"/>
    </w:p>
    <w:p w14:paraId="20977278" w14:textId="77777777" w:rsidR="001F7FB8" w:rsidRDefault="001F7FB8" w:rsidP="004A5F68">
      <w:pPr>
        <w:pStyle w:val="ListParagraph"/>
        <w:numPr>
          <w:ilvl w:val="1"/>
          <w:numId w:val="12"/>
        </w:numPr>
        <w:jc w:val="left"/>
      </w:pPr>
      <w:r>
        <w:lastRenderedPageBreak/>
        <w:t>Showcasing mentee’s work/accomplishments</w:t>
      </w:r>
    </w:p>
    <w:p w14:paraId="6D0F1EB0" w14:textId="77777777" w:rsidR="001F7FB8" w:rsidRDefault="001F7FB8" w:rsidP="004A5F68">
      <w:pPr>
        <w:pStyle w:val="ListParagraph"/>
        <w:numPr>
          <w:ilvl w:val="1"/>
          <w:numId w:val="12"/>
        </w:numPr>
        <w:jc w:val="left"/>
      </w:pPr>
      <w:r>
        <w:t>Recognizing talents</w:t>
      </w:r>
    </w:p>
    <w:p w14:paraId="78192F82" w14:textId="77777777" w:rsidR="001F7FB8" w:rsidRDefault="001F7FB8" w:rsidP="004A5F68">
      <w:pPr>
        <w:pStyle w:val="ListParagraph"/>
        <w:numPr>
          <w:ilvl w:val="1"/>
          <w:numId w:val="12"/>
        </w:numPr>
        <w:jc w:val="left"/>
      </w:pPr>
      <w:r>
        <w:t>Providing opportunities for participation in professional activities</w:t>
      </w:r>
    </w:p>
    <w:p w14:paraId="79408BE1" w14:textId="77777777" w:rsidR="001F7FB8" w:rsidRDefault="001F7FB8" w:rsidP="004A5F68">
      <w:pPr>
        <w:pStyle w:val="ListParagraph"/>
        <w:numPr>
          <w:ilvl w:val="1"/>
          <w:numId w:val="12"/>
        </w:numPr>
        <w:spacing w:after="120"/>
        <w:contextualSpacing w:val="0"/>
        <w:jc w:val="left"/>
      </w:pPr>
      <w:r>
        <w:t>Providing access to key people and resources</w:t>
      </w:r>
    </w:p>
    <w:p w14:paraId="3C43281B" w14:textId="77777777" w:rsidR="001F7FB8" w:rsidRPr="00AF1EAB" w:rsidRDefault="001F7FB8" w:rsidP="004A5F68">
      <w:pPr>
        <w:pStyle w:val="ListParagraph"/>
        <w:numPr>
          <w:ilvl w:val="0"/>
          <w:numId w:val="12"/>
        </w:numPr>
        <w:jc w:val="left"/>
        <w:rPr>
          <w:b/>
          <w:bCs/>
        </w:rPr>
      </w:pPr>
      <w:r w:rsidRPr="00AF1EAB">
        <w:rPr>
          <w:b/>
          <w:bCs/>
        </w:rPr>
        <w:t>Offering encouragement by:</w:t>
      </w:r>
    </w:p>
    <w:p w14:paraId="776666E7" w14:textId="77777777" w:rsidR="001F7FB8" w:rsidRDefault="001F7FB8" w:rsidP="004A5F68">
      <w:pPr>
        <w:pStyle w:val="ListParagraph"/>
        <w:numPr>
          <w:ilvl w:val="1"/>
          <w:numId w:val="12"/>
        </w:numPr>
        <w:jc w:val="left"/>
      </w:pPr>
      <w:r>
        <w:t>Demonstrating enthusiasm and confidence in the mentee's successful future</w:t>
      </w:r>
    </w:p>
    <w:p w14:paraId="2E86969E" w14:textId="77777777" w:rsidR="001F7FB8" w:rsidRDefault="001F7FB8" w:rsidP="004A5F68">
      <w:pPr>
        <w:pStyle w:val="ListParagraph"/>
        <w:numPr>
          <w:ilvl w:val="1"/>
          <w:numId w:val="12"/>
        </w:numPr>
        <w:jc w:val="left"/>
      </w:pPr>
      <w:r>
        <w:t>Conveying positive regard</w:t>
      </w:r>
    </w:p>
    <w:p w14:paraId="7C4CF80C" w14:textId="77777777" w:rsidR="001F7FB8" w:rsidRDefault="001F7FB8" w:rsidP="004A5F68">
      <w:pPr>
        <w:pStyle w:val="ListParagraph"/>
        <w:numPr>
          <w:ilvl w:val="1"/>
          <w:numId w:val="12"/>
        </w:numPr>
        <w:jc w:val="left"/>
      </w:pPr>
      <w:r>
        <w:t>Serving as a sounding board</w:t>
      </w:r>
    </w:p>
    <w:p w14:paraId="2FD4DD98" w14:textId="77777777" w:rsidR="001F7FB8" w:rsidRDefault="001F7FB8" w:rsidP="004A5F68">
      <w:pPr>
        <w:pStyle w:val="ListParagraph"/>
        <w:numPr>
          <w:ilvl w:val="1"/>
          <w:numId w:val="12"/>
        </w:numPr>
        <w:jc w:val="left"/>
      </w:pPr>
      <w:r>
        <w:t xml:space="preserve">Providing a forum in which the mentee is encouraged to talk openly about anxieties and </w:t>
      </w:r>
      <w:proofErr w:type="gramStart"/>
      <w:r>
        <w:t>fears</w:t>
      </w:r>
      <w:proofErr w:type="gramEnd"/>
    </w:p>
    <w:p w14:paraId="1445E62A" w14:textId="77777777" w:rsidR="001F7FB8" w:rsidRDefault="001F7FB8" w:rsidP="004A5F68">
      <w:pPr>
        <w:pStyle w:val="ListParagraph"/>
        <w:numPr>
          <w:ilvl w:val="1"/>
          <w:numId w:val="12"/>
        </w:numPr>
        <w:jc w:val="left"/>
      </w:pPr>
      <w:r>
        <w:t>Providing moral and emotional support</w:t>
      </w:r>
    </w:p>
    <w:p w14:paraId="589B99D8" w14:textId="77777777" w:rsidR="001F7FB8" w:rsidRDefault="001F7FB8" w:rsidP="004A5F68">
      <w:pPr>
        <w:pStyle w:val="ListParagraph"/>
        <w:numPr>
          <w:ilvl w:val="1"/>
          <w:numId w:val="12"/>
        </w:numPr>
        <w:jc w:val="left"/>
      </w:pPr>
      <w:r>
        <w:t>Giving positive feedback</w:t>
      </w:r>
    </w:p>
    <w:p w14:paraId="6469E356" w14:textId="77777777" w:rsidR="001F7FB8" w:rsidRPr="00D13984" w:rsidRDefault="001F7FB8" w:rsidP="001F7FB8">
      <w:pPr>
        <w:jc w:val="left"/>
        <w:rPr>
          <w:i/>
          <w:iCs/>
        </w:rPr>
      </w:pPr>
      <w:r w:rsidRPr="00D13984">
        <w:rPr>
          <w:i/>
          <w:iCs/>
        </w:rPr>
        <w:t xml:space="preserve">Adapted from: Bland, C.J., Taylor, A.L., </w:t>
      </w:r>
      <w:proofErr w:type="spellStart"/>
      <w:r w:rsidRPr="00D13984">
        <w:rPr>
          <w:i/>
          <w:iCs/>
        </w:rPr>
        <w:t>Shollen</w:t>
      </w:r>
      <w:proofErr w:type="spellEnd"/>
      <w:r w:rsidRPr="00D13984">
        <w:rPr>
          <w:i/>
          <w:iCs/>
        </w:rPr>
        <w:t>, S. L., Weber-Main, AM, Mulcahy, P.A. (2009). Faculty Success Though Mentoring: A guide for mentors, mentees, and leaders. New York: Rowman &amp; Littlefield Publishers. pp. 81-84.</w:t>
      </w:r>
    </w:p>
    <w:p w14:paraId="4D433B59" w14:textId="77777777" w:rsidR="001F7FB8" w:rsidRDefault="001F7FB8" w:rsidP="001F7FB8">
      <w:pPr>
        <w:jc w:val="left"/>
        <w:rPr>
          <w:rFonts w:asciiTheme="majorHAnsi" w:eastAsiaTheme="majorEastAsia" w:hAnsiTheme="majorHAnsi" w:cstheme="majorBidi"/>
          <w:i/>
          <w:iCs/>
          <w:color w:val="005C89" w:themeColor="accent1" w:themeShade="BF"/>
        </w:rPr>
      </w:pPr>
      <w:r>
        <w:br w:type="page"/>
      </w:r>
    </w:p>
    <w:p w14:paraId="2748AEC2" w14:textId="77777777" w:rsidR="001F7FB8" w:rsidRDefault="001F7FB8" w:rsidP="001F7FB8">
      <w:pPr>
        <w:pStyle w:val="Heading4"/>
      </w:pPr>
      <w:r w:rsidRPr="00095014">
        <w:lastRenderedPageBreak/>
        <w:t>Questionnaire for Aligning Expectations in Research Mentoring Relationships</w:t>
      </w:r>
    </w:p>
    <w:p w14:paraId="2A6511C2" w14:textId="77777777" w:rsidR="001F7FB8" w:rsidRDefault="001F7FB8" w:rsidP="001F7FB8">
      <w:r>
        <w:t xml:space="preserve">For each pair of statements, determine your preference. For </w:t>
      </w:r>
      <w:proofErr w:type="gramStart"/>
      <w:r>
        <w:t>example</w:t>
      </w:r>
      <w:proofErr w:type="gramEnd"/>
      <w:r>
        <w:t xml:space="preserve"> with statement pair #1, if you believe the ideal mentoring relationship focuses on common research interests, select 1, 2, or 3. Or if you think the ideal relationship focuses on similar working and communication styles, select 4, 5, or 6.</w:t>
      </w:r>
    </w:p>
    <w:tbl>
      <w:tblPr>
        <w:tblStyle w:val="TableGrid"/>
        <w:tblW w:w="9355" w:type="dxa"/>
        <w:tblBorders>
          <w:insideV w:val="none" w:sz="0" w:space="0" w:color="auto"/>
        </w:tblBorders>
        <w:tblLook w:val="04A0" w:firstRow="1" w:lastRow="0" w:firstColumn="1" w:lastColumn="0" w:noHBand="0" w:noVBand="1"/>
      </w:tblPr>
      <w:tblGrid>
        <w:gridCol w:w="4135"/>
        <w:gridCol w:w="1080"/>
        <w:gridCol w:w="4140"/>
      </w:tblGrid>
      <w:tr w:rsidR="001F7FB8" w:rsidRPr="008D4157" w14:paraId="4637E1A3" w14:textId="77777777" w:rsidTr="005B3D9D">
        <w:tc>
          <w:tcPr>
            <w:tcW w:w="9355" w:type="dxa"/>
            <w:gridSpan w:val="3"/>
            <w:vAlign w:val="center"/>
          </w:tcPr>
          <w:p w14:paraId="02670BAF" w14:textId="77777777" w:rsidR="001F7FB8" w:rsidRPr="008D4157" w:rsidRDefault="001F7FB8" w:rsidP="005B3D9D">
            <w:pPr>
              <w:jc w:val="left"/>
              <w:rPr>
                <w:b/>
                <w:bCs/>
              </w:rPr>
            </w:pPr>
            <w:r w:rsidRPr="008D4157">
              <w:rPr>
                <w:b/>
                <w:bCs/>
              </w:rPr>
              <w:t>Early Stages of the Mentoring Relationship and Choosing Mentors/Mentees</w:t>
            </w:r>
          </w:p>
        </w:tc>
      </w:tr>
      <w:tr w:rsidR="001F7FB8" w:rsidRPr="008D4157" w14:paraId="59314C74" w14:textId="77777777" w:rsidTr="005B3D9D">
        <w:tc>
          <w:tcPr>
            <w:tcW w:w="4135" w:type="dxa"/>
            <w:vAlign w:val="center"/>
          </w:tcPr>
          <w:p w14:paraId="68D7F25F" w14:textId="77777777" w:rsidR="001F7FB8" w:rsidRPr="008D4157" w:rsidRDefault="001F7FB8" w:rsidP="005B3D9D">
            <w:pPr>
              <w:jc w:val="left"/>
              <w:rPr>
                <w:sz w:val="18"/>
                <w:szCs w:val="18"/>
              </w:rPr>
            </w:pPr>
            <w:r w:rsidRPr="008D4157">
              <w:rPr>
                <w:sz w:val="18"/>
                <w:szCs w:val="18"/>
              </w:rPr>
              <w:t>In an ideal mentoring relationship, the mentor and mentee should have similar research interests</w:t>
            </w:r>
          </w:p>
        </w:tc>
        <w:tc>
          <w:tcPr>
            <w:tcW w:w="1080" w:type="dxa"/>
            <w:vAlign w:val="center"/>
          </w:tcPr>
          <w:p w14:paraId="3F7A1448"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4968EBF7" w14:textId="77777777" w:rsidR="001F7FB8" w:rsidRPr="008D4157" w:rsidRDefault="001F7FB8" w:rsidP="005B3D9D">
            <w:pPr>
              <w:jc w:val="left"/>
              <w:rPr>
                <w:sz w:val="18"/>
                <w:szCs w:val="18"/>
              </w:rPr>
            </w:pPr>
            <w:r w:rsidRPr="008D4157">
              <w:rPr>
                <w:sz w:val="18"/>
                <w:szCs w:val="18"/>
              </w:rPr>
              <w:t>In an ideal mentoring relationship, both should have similar working and communication styles</w:t>
            </w:r>
          </w:p>
        </w:tc>
      </w:tr>
      <w:tr w:rsidR="001F7FB8" w:rsidRPr="008D4157" w14:paraId="4957DA1F" w14:textId="77777777" w:rsidTr="005B3D9D">
        <w:tc>
          <w:tcPr>
            <w:tcW w:w="4135" w:type="dxa"/>
            <w:vAlign w:val="center"/>
          </w:tcPr>
          <w:p w14:paraId="534EE34B" w14:textId="77777777" w:rsidR="001F7FB8" w:rsidRPr="008D4157" w:rsidRDefault="001F7FB8" w:rsidP="005B3D9D">
            <w:pPr>
              <w:jc w:val="left"/>
              <w:rPr>
                <w:sz w:val="18"/>
                <w:szCs w:val="18"/>
              </w:rPr>
            </w:pPr>
            <w:r w:rsidRPr="008D4157">
              <w:rPr>
                <w:sz w:val="18"/>
                <w:szCs w:val="18"/>
              </w:rPr>
              <w:t>In an ideal mentoring relationship, mentors should provide close supervision and guidance</w:t>
            </w:r>
          </w:p>
        </w:tc>
        <w:tc>
          <w:tcPr>
            <w:tcW w:w="1080" w:type="dxa"/>
            <w:vAlign w:val="center"/>
          </w:tcPr>
          <w:p w14:paraId="14729655"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AFDE571" w14:textId="77777777" w:rsidR="001F7FB8" w:rsidRPr="008D4157" w:rsidRDefault="001F7FB8" w:rsidP="005B3D9D">
            <w:pPr>
              <w:jc w:val="left"/>
              <w:rPr>
                <w:sz w:val="18"/>
                <w:szCs w:val="18"/>
              </w:rPr>
            </w:pPr>
            <w:r w:rsidRPr="008D4157">
              <w:rPr>
                <w:sz w:val="18"/>
                <w:szCs w:val="18"/>
              </w:rPr>
              <w:t>In an ideal mentoring relationship, mentors should provide much freedom and independence for the mentees to explore and learn themselves</w:t>
            </w:r>
          </w:p>
        </w:tc>
      </w:tr>
      <w:tr w:rsidR="001F7FB8" w:rsidRPr="008D4157" w14:paraId="7ACD5962" w14:textId="77777777" w:rsidTr="005B3D9D">
        <w:tc>
          <w:tcPr>
            <w:tcW w:w="4135" w:type="dxa"/>
            <w:vAlign w:val="center"/>
          </w:tcPr>
          <w:p w14:paraId="4A57A855" w14:textId="77777777" w:rsidR="001F7FB8" w:rsidRPr="008D4157" w:rsidRDefault="001F7FB8" w:rsidP="005B3D9D">
            <w:pPr>
              <w:jc w:val="left"/>
              <w:rPr>
                <w:sz w:val="18"/>
                <w:szCs w:val="18"/>
              </w:rPr>
            </w:pPr>
            <w:r w:rsidRPr="008D4157">
              <w:rPr>
                <w:sz w:val="18"/>
                <w:szCs w:val="18"/>
              </w:rPr>
              <w:t>Mentors should only accept mentees when they have specific &amp; deep knowledge of the mentee’s research topic</w:t>
            </w:r>
          </w:p>
        </w:tc>
        <w:tc>
          <w:tcPr>
            <w:tcW w:w="1080" w:type="dxa"/>
            <w:vAlign w:val="center"/>
          </w:tcPr>
          <w:p w14:paraId="1FE1B340"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30A66715" w14:textId="77777777" w:rsidR="001F7FB8" w:rsidRPr="008D4157" w:rsidRDefault="001F7FB8" w:rsidP="005B3D9D">
            <w:pPr>
              <w:jc w:val="left"/>
              <w:rPr>
                <w:sz w:val="18"/>
                <w:szCs w:val="18"/>
              </w:rPr>
            </w:pPr>
            <w:r w:rsidRPr="008D4157">
              <w:rPr>
                <w:sz w:val="18"/>
                <w:szCs w:val="18"/>
              </w:rPr>
              <w:t>Mentors can provide overall guidance, and so should feel free to accept mentees from a broad range of disciplines</w:t>
            </w:r>
          </w:p>
        </w:tc>
      </w:tr>
      <w:tr w:rsidR="001F7FB8" w:rsidRPr="008D4157" w14:paraId="482B8677" w14:textId="77777777" w:rsidTr="005B3D9D">
        <w:tc>
          <w:tcPr>
            <w:tcW w:w="4135" w:type="dxa"/>
            <w:vAlign w:val="center"/>
          </w:tcPr>
          <w:p w14:paraId="32EAECC1" w14:textId="77777777" w:rsidR="001F7FB8" w:rsidRPr="008D4157" w:rsidRDefault="001F7FB8" w:rsidP="005B3D9D">
            <w:pPr>
              <w:jc w:val="left"/>
              <w:rPr>
                <w:sz w:val="18"/>
                <w:szCs w:val="18"/>
              </w:rPr>
            </w:pPr>
            <w:r w:rsidRPr="008D4157">
              <w:rPr>
                <w:sz w:val="18"/>
                <w:szCs w:val="18"/>
              </w:rPr>
              <w:t>A personal and friendly relationship between mentor and mentee is important for a successful relationship</w:t>
            </w:r>
          </w:p>
        </w:tc>
        <w:tc>
          <w:tcPr>
            <w:tcW w:w="1080" w:type="dxa"/>
            <w:vAlign w:val="center"/>
          </w:tcPr>
          <w:p w14:paraId="79896E2B"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28546175" w14:textId="77777777" w:rsidR="001F7FB8" w:rsidRPr="008D4157" w:rsidRDefault="001F7FB8" w:rsidP="005B3D9D">
            <w:pPr>
              <w:jc w:val="left"/>
              <w:rPr>
                <w:sz w:val="18"/>
                <w:szCs w:val="18"/>
              </w:rPr>
            </w:pPr>
            <w:r w:rsidRPr="008D4157">
              <w:rPr>
                <w:sz w:val="18"/>
                <w:szCs w:val="18"/>
              </w:rPr>
              <w:t xml:space="preserve">A professional relationship is advisable to maintain objectivity for mentee and mentor during their work </w:t>
            </w:r>
          </w:p>
        </w:tc>
      </w:tr>
      <w:tr w:rsidR="001F7FB8" w:rsidRPr="008D4157" w14:paraId="57767F09" w14:textId="77777777" w:rsidTr="005B3D9D">
        <w:tc>
          <w:tcPr>
            <w:tcW w:w="4135" w:type="dxa"/>
            <w:vAlign w:val="center"/>
          </w:tcPr>
          <w:p w14:paraId="48D26F94" w14:textId="77777777" w:rsidR="001F7FB8" w:rsidRPr="008D4157" w:rsidRDefault="001F7FB8" w:rsidP="005B3D9D">
            <w:pPr>
              <w:jc w:val="left"/>
              <w:rPr>
                <w:sz w:val="18"/>
                <w:szCs w:val="18"/>
              </w:rPr>
            </w:pPr>
            <w:r w:rsidRPr="008D4157">
              <w:rPr>
                <w:sz w:val="18"/>
                <w:szCs w:val="18"/>
              </w:rPr>
              <w:t>The mentor is responsible for providing emotional support &amp; encouragement to the mentee</w:t>
            </w:r>
          </w:p>
        </w:tc>
        <w:tc>
          <w:tcPr>
            <w:tcW w:w="1080" w:type="dxa"/>
            <w:vAlign w:val="center"/>
          </w:tcPr>
          <w:p w14:paraId="4C0F4D44"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2141501" w14:textId="77777777" w:rsidR="001F7FB8" w:rsidRPr="008D4157" w:rsidRDefault="001F7FB8" w:rsidP="005B3D9D">
            <w:pPr>
              <w:jc w:val="left"/>
              <w:rPr>
                <w:sz w:val="18"/>
                <w:szCs w:val="18"/>
              </w:rPr>
            </w:pPr>
            <w:r w:rsidRPr="008D4157">
              <w:rPr>
                <w:sz w:val="18"/>
                <w:szCs w:val="18"/>
              </w:rPr>
              <w:t>Personal counselling and support are not the responsibility of the mentor</w:t>
            </w:r>
          </w:p>
        </w:tc>
      </w:tr>
      <w:tr w:rsidR="001F7FB8" w:rsidRPr="008D4157" w14:paraId="537B3266" w14:textId="77777777" w:rsidTr="005B3D9D">
        <w:tc>
          <w:tcPr>
            <w:tcW w:w="4135" w:type="dxa"/>
            <w:vAlign w:val="center"/>
          </w:tcPr>
          <w:p w14:paraId="77F45489" w14:textId="77777777" w:rsidR="001F7FB8" w:rsidRPr="008D4157" w:rsidRDefault="001F7FB8" w:rsidP="005B3D9D">
            <w:pPr>
              <w:jc w:val="left"/>
              <w:rPr>
                <w:sz w:val="18"/>
                <w:szCs w:val="18"/>
              </w:rPr>
            </w:pPr>
            <w:r w:rsidRPr="008D4157">
              <w:rPr>
                <w:sz w:val="18"/>
                <w:szCs w:val="18"/>
              </w:rPr>
              <w:t>It’s important for the mentor and mentee to challenge each other, and so disagreements will be common and acceptable</w:t>
            </w:r>
          </w:p>
        </w:tc>
        <w:tc>
          <w:tcPr>
            <w:tcW w:w="1080" w:type="dxa"/>
            <w:vAlign w:val="center"/>
          </w:tcPr>
          <w:p w14:paraId="735BFB8F"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2ACE9D74" w14:textId="77777777" w:rsidR="001F7FB8" w:rsidRPr="008D4157" w:rsidRDefault="001F7FB8" w:rsidP="005B3D9D">
            <w:pPr>
              <w:jc w:val="left"/>
              <w:rPr>
                <w:sz w:val="18"/>
                <w:szCs w:val="18"/>
              </w:rPr>
            </w:pPr>
            <w:r w:rsidRPr="008D4157">
              <w:rPr>
                <w:sz w:val="18"/>
                <w:szCs w:val="18"/>
              </w:rPr>
              <w:t>It’s important for the mentor and mentee to have consensus, and so both should seek to maintain harmony in their relationship</w:t>
            </w:r>
          </w:p>
        </w:tc>
      </w:tr>
      <w:tr w:rsidR="001F7FB8" w:rsidRPr="008D4157" w14:paraId="19C7F91C" w14:textId="77777777" w:rsidTr="005B3D9D">
        <w:tc>
          <w:tcPr>
            <w:tcW w:w="4135" w:type="dxa"/>
            <w:vAlign w:val="center"/>
          </w:tcPr>
          <w:p w14:paraId="384942EE" w14:textId="77777777" w:rsidR="001F7FB8" w:rsidRPr="008D4157" w:rsidRDefault="001F7FB8" w:rsidP="005B3D9D">
            <w:pPr>
              <w:jc w:val="left"/>
              <w:rPr>
                <w:sz w:val="18"/>
                <w:szCs w:val="18"/>
              </w:rPr>
            </w:pPr>
            <w:r w:rsidRPr="008D4157">
              <w:rPr>
                <w:sz w:val="18"/>
                <w:szCs w:val="18"/>
              </w:rPr>
              <w:t>The mentor should play a significant role in deciding on the research focus for the mentee</w:t>
            </w:r>
          </w:p>
        </w:tc>
        <w:tc>
          <w:tcPr>
            <w:tcW w:w="1080" w:type="dxa"/>
            <w:vAlign w:val="center"/>
          </w:tcPr>
          <w:p w14:paraId="6D997010"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326CFA38" w14:textId="77777777" w:rsidR="001F7FB8" w:rsidRPr="008D4157" w:rsidRDefault="001F7FB8" w:rsidP="005B3D9D">
            <w:pPr>
              <w:jc w:val="left"/>
              <w:rPr>
                <w:sz w:val="18"/>
                <w:szCs w:val="18"/>
              </w:rPr>
            </w:pPr>
            <w:r w:rsidRPr="008D4157">
              <w:rPr>
                <w:sz w:val="18"/>
                <w:szCs w:val="18"/>
              </w:rPr>
              <w:t xml:space="preserve">The research focus should be selected by the mentee </w:t>
            </w:r>
          </w:p>
        </w:tc>
      </w:tr>
      <w:tr w:rsidR="001F7FB8" w:rsidRPr="008D4157" w14:paraId="3709506B" w14:textId="77777777" w:rsidTr="005B3D9D">
        <w:tc>
          <w:tcPr>
            <w:tcW w:w="4135" w:type="dxa"/>
            <w:vAlign w:val="center"/>
          </w:tcPr>
          <w:p w14:paraId="27AC5495" w14:textId="77777777" w:rsidR="001F7FB8" w:rsidRPr="008D4157" w:rsidRDefault="001F7FB8" w:rsidP="005B3D9D">
            <w:pPr>
              <w:jc w:val="left"/>
              <w:rPr>
                <w:sz w:val="18"/>
                <w:szCs w:val="18"/>
              </w:rPr>
            </w:pPr>
            <w:r w:rsidRPr="008D4157">
              <w:rPr>
                <w:sz w:val="18"/>
                <w:szCs w:val="18"/>
              </w:rPr>
              <w:t>When choosing research topics, I prefer to work on projects with potential for high payoffs, even if it involves high risk</w:t>
            </w:r>
          </w:p>
        </w:tc>
        <w:tc>
          <w:tcPr>
            <w:tcW w:w="1080" w:type="dxa"/>
            <w:vAlign w:val="center"/>
          </w:tcPr>
          <w:p w14:paraId="19358E74"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36A6C611" w14:textId="77777777" w:rsidR="001F7FB8" w:rsidRPr="008D4157" w:rsidRDefault="001F7FB8" w:rsidP="005B3D9D">
            <w:pPr>
              <w:jc w:val="left"/>
              <w:rPr>
                <w:sz w:val="18"/>
                <w:szCs w:val="18"/>
              </w:rPr>
            </w:pPr>
            <w:r w:rsidRPr="008D4157">
              <w:rPr>
                <w:sz w:val="18"/>
                <w:szCs w:val="18"/>
              </w:rPr>
              <w:t>When choosing research topics, I prefer to work on projects that have a strong &amp; safe chance of success, even if the payoff is low</w:t>
            </w:r>
          </w:p>
        </w:tc>
      </w:tr>
      <w:tr w:rsidR="001F7FB8" w:rsidRPr="008D4157" w14:paraId="741A001F" w14:textId="77777777" w:rsidTr="005B3D9D">
        <w:tc>
          <w:tcPr>
            <w:tcW w:w="4135" w:type="dxa"/>
            <w:vAlign w:val="center"/>
          </w:tcPr>
          <w:p w14:paraId="7B5EF554" w14:textId="77777777" w:rsidR="001F7FB8" w:rsidRPr="008D4157" w:rsidRDefault="001F7FB8" w:rsidP="005B3D9D">
            <w:pPr>
              <w:jc w:val="left"/>
              <w:rPr>
                <w:sz w:val="18"/>
                <w:szCs w:val="18"/>
              </w:rPr>
            </w:pPr>
            <w:r w:rsidRPr="008D4157">
              <w:rPr>
                <w:sz w:val="18"/>
                <w:szCs w:val="18"/>
              </w:rPr>
              <w:t>The mentor should decide how frequently to meet with the mentee</w:t>
            </w:r>
          </w:p>
        </w:tc>
        <w:tc>
          <w:tcPr>
            <w:tcW w:w="1080" w:type="dxa"/>
            <w:vAlign w:val="center"/>
          </w:tcPr>
          <w:p w14:paraId="04F69D44"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3FBF606" w14:textId="77777777" w:rsidR="001F7FB8" w:rsidRPr="008D4157" w:rsidRDefault="001F7FB8" w:rsidP="005B3D9D">
            <w:pPr>
              <w:jc w:val="left"/>
              <w:rPr>
                <w:sz w:val="18"/>
                <w:szCs w:val="18"/>
              </w:rPr>
            </w:pPr>
            <w:r w:rsidRPr="008D4157">
              <w:rPr>
                <w:sz w:val="18"/>
                <w:szCs w:val="18"/>
              </w:rPr>
              <w:t>The mentee should decide when she/he wants to meet with the mentor</w:t>
            </w:r>
          </w:p>
        </w:tc>
      </w:tr>
      <w:tr w:rsidR="001F7FB8" w:rsidRPr="008D4157" w14:paraId="40719171" w14:textId="77777777" w:rsidTr="005B3D9D">
        <w:tc>
          <w:tcPr>
            <w:tcW w:w="4135" w:type="dxa"/>
            <w:vAlign w:val="center"/>
          </w:tcPr>
          <w:p w14:paraId="24838B17" w14:textId="77777777" w:rsidR="001F7FB8" w:rsidRPr="008D4157" w:rsidRDefault="001F7FB8" w:rsidP="005B3D9D">
            <w:pPr>
              <w:jc w:val="left"/>
              <w:rPr>
                <w:sz w:val="18"/>
                <w:szCs w:val="18"/>
              </w:rPr>
            </w:pPr>
            <w:r w:rsidRPr="008D4157">
              <w:rPr>
                <w:sz w:val="18"/>
                <w:szCs w:val="18"/>
              </w:rPr>
              <w:t>The mentor should provide the rules and guidelines for the program or dept to the mentee</w:t>
            </w:r>
          </w:p>
        </w:tc>
        <w:tc>
          <w:tcPr>
            <w:tcW w:w="1080" w:type="dxa"/>
            <w:vAlign w:val="center"/>
          </w:tcPr>
          <w:p w14:paraId="657BC57F"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585498AA" w14:textId="77777777" w:rsidR="001F7FB8" w:rsidRPr="008D4157" w:rsidRDefault="001F7FB8" w:rsidP="005B3D9D">
            <w:pPr>
              <w:jc w:val="left"/>
              <w:rPr>
                <w:sz w:val="18"/>
                <w:szCs w:val="18"/>
              </w:rPr>
            </w:pPr>
            <w:r w:rsidRPr="008D4157">
              <w:rPr>
                <w:sz w:val="18"/>
                <w:szCs w:val="18"/>
              </w:rPr>
              <w:t>It is the mentee’s responsibility to gather and learn the rules and guidelines of the program or dept</w:t>
            </w:r>
          </w:p>
        </w:tc>
      </w:tr>
      <w:tr w:rsidR="001F7FB8" w:rsidRPr="008D4157" w14:paraId="08D37465" w14:textId="77777777" w:rsidTr="005B3D9D">
        <w:tc>
          <w:tcPr>
            <w:tcW w:w="4135" w:type="dxa"/>
            <w:vAlign w:val="center"/>
          </w:tcPr>
          <w:p w14:paraId="5FE5742A" w14:textId="77777777" w:rsidR="001F7FB8" w:rsidRPr="008D4157" w:rsidRDefault="001F7FB8" w:rsidP="005B3D9D">
            <w:pPr>
              <w:jc w:val="left"/>
              <w:rPr>
                <w:sz w:val="18"/>
                <w:szCs w:val="18"/>
              </w:rPr>
            </w:pPr>
            <w:r w:rsidRPr="008D4157">
              <w:rPr>
                <w:sz w:val="18"/>
                <w:szCs w:val="18"/>
              </w:rPr>
              <w:t>The mentor is responsible for finding funding until the mentee graduates or completes the program</w:t>
            </w:r>
          </w:p>
        </w:tc>
        <w:tc>
          <w:tcPr>
            <w:tcW w:w="1080" w:type="dxa"/>
            <w:vAlign w:val="center"/>
          </w:tcPr>
          <w:p w14:paraId="00A6607B"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9CFED68" w14:textId="77777777" w:rsidR="001F7FB8" w:rsidRPr="008D4157" w:rsidRDefault="001F7FB8" w:rsidP="005B3D9D">
            <w:pPr>
              <w:jc w:val="left"/>
              <w:rPr>
                <w:sz w:val="18"/>
                <w:szCs w:val="18"/>
              </w:rPr>
            </w:pPr>
            <w:r w:rsidRPr="008D4157">
              <w:rPr>
                <w:sz w:val="18"/>
                <w:szCs w:val="18"/>
              </w:rPr>
              <w:t>Mentees are responsible for finding their own sources of funding</w:t>
            </w:r>
          </w:p>
        </w:tc>
      </w:tr>
      <w:tr w:rsidR="001F7FB8" w:rsidRPr="008D4157" w14:paraId="2CDEC262" w14:textId="77777777" w:rsidTr="005B3D9D">
        <w:tc>
          <w:tcPr>
            <w:tcW w:w="9355" w:type="dxa"/>
            <w:gridSpan w:val="3"/>
            <w:vAlign w:val="center"/>
          </w:tcPr>
          <w:p w14:paraId="3324FBDB" w14:textId="77777777" w:rsidR="001F7FB8" w:rsidRPr="008D4157" w:rsidRDefault="001F7FB8" w:rsidP="005B3D9D">
            <w:pPr>
              <w:jc w:val="left"/>
              <w:rPr>
                <w:b/>
                <w:bCs/>
              </w:rPr>
            </w:pPr>
            <w:r w:rsidRPr="008D4157">
              <w:rPr>
                <w:b/>
                <w:bCs/>
              </w:rPr>
              <w:t>Middle Stages of the Mentoring Relationship</w:t>
            </w:r>
          </w:p>
        </w:tc>
      </w:tr>
      <w:tr w:rsidR="001F7FB8" w:rsidRPr="008D4157" w14:paraId="2F8A5417" w14:textId="77777777" w:rsidTr="005B3D9D">
        <w:tc>
          <w:tcPr>
            <w:tcW w:w="4135" w:type="dxa"/>
            <w:vAlign w:val="center"/>
          </w:tcPr>
          <w:p w14:paraId="78D4062C" w14:textId="77777777" w:rsidR="001F7FB8" w:rsidRPr="008D4157" w:rsidRDefault="001F7FB8" w:rsidP="005B3D9D">
            <w:pPr>
              <w:jc w:val="left"/>
              <w:rPr>
                <w:sz w:val="18"/>
                <w:szCs w:val="18"/>
              </w:rPr>
            </w:pPr>
            <w:r w:rsidRPr="008D4157">
              <w:rPr>
                <w:sz w:val="18"/>
                <w:szCs w:val="18"/>
              </w:rPr>
              <w:t>The mentor should be the primary guide for the mentee in their academic and professional goals</w:t>
            </w:r>
          </w:p>
        </w:tc>
        <w:tc>
          <w:tcPr>
            <w:tcW w:w="1080" w:type="dxa"/>
            <w:vAlign w:val="center"/>
          </w:tcPr>
          <w:p w14:paraId="78FDC300"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3A2EC6B8" w14:textId="77777777" w:rsidR="001F7FB8" w:rsidRPr="008D4157" w:rsidRDefault="001F7FB8" w:rsidP="005B3D9D">
            <w:pPr>
              <w:jc w:val="left"/>
              <w:rPr>
                <w:sz w:val="18"/>
                <w:szCs w:val="18"/>
              </w:rPr>
            </w:pPr>
            <w:r w:rsidRPr="008D4157">
              <w:rPr>
                <w:sz w:val="18"/>
                <w:szCs w:val="18"/>
              </w:rPr>
              <w:t>The mentee should gather multiple mentors as they work toward their academic and professional goals</w:t>
            </w:r>
          </w:p>
        </w:tc>
      </w:tr>
      <w:tr w:rsidR="001F7FB8" w:rsidRPr="008D4157" w14:paraId="68DAB818" w14:textId="77777777" w:rsidTr="005B3D9D">
        <w:tc>
          <w:tcPr>
            <w:tcW w:w="4135" w:type="dxa"/>
            <w:vAlign w:val="center"/>
          </w:tcPr>
          <w:p w14:paraId="68C8C8A0" w14:textId="77777777" w:rsidR="001F7FB8" w:rsidRPr="008D4157" w:rsidRDefault="001F7FB8" w:rsidP="005B3D9D">
            <w:pPr>
              <w:jc w:val="left"/>
              <w:rPr>
                <w:sz w:val="18"/>
                <w:szCs w:val="18"/>
              </w:rPr>
            </w:pPr>
            <w:r w:rsidRPr="008D4157">
              <w:rPr>
                <w:sz w:val="18"/>
                <w:szCs w:val="18"/>
              </w:rPr>
              <w:t xml:space="preserve">The mentor should be the first place to turn when the mentee has problems with the research project </w:t>
            </w:r>
          </w:p>
        </w:tc>
        <w:tc>
          <w:tcPr>
            <w:tcW w:w="1080" w:type="dxa"/>
            <w:vAlign w:val="center"/>
          </w:tcPr>
          <w:p w14:paraId="79C58CE5"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2ABB272D" w14:textId="77777777" w:rsidR="001F7FB8" w:rsidRPr="008D4157" w:rsidRDefault="001F7FB8" w:rsidP="005B3D9D">
            <w:pPr>
              <w:jc w:val="left"/>
              <w:rPr>
                <w:sz w:val="18"/>
                <w:szCs w:val="18"/>
              </w:rPr>
            </w:pPr>
            <w:r w:rsidRPr="008D4157">
              <w:rPr>
                <w:sz w:val="18"/>
                <w:szCs w:val="18"/>
              </w:rPr>
              <w:t>Mentees should try to resolve problems on their own, including seeking input from others, before bringing a research problem to the mentor</w:t>
            </w:r>
          </w:p>
        </w:tc>
      </w:tr>
      <w:tr w:rsidR="001F7FB8" w:rsidRPr="008D4157" w14:paraId="68797646" w14:textId="77777777" w:rsidTr="005B3D9D">
        <w:tc>
          <w:tcPr>
            <w:tcW w:w="4135" w:type="dxa"/>
            <w:vAlign w:val="center"/>
          </w:tcPr>
          <w:p w14:paraId="29D56D40" w14:textId="77777777" w:rsidR="001F7FB8" w:rsidRPr="008D4157" w:rsidRDefault="001F7FB8" w:rsidP="005B3D9D">
            <w:pPr>
              <w:jc w:val="left"/>
              <w:rPr>
                <w:sz w:val="18"/>
                <w:szCs w:val="18"/>
              </w:rPr>
            </w:pPr>
            <w:r w:rsidRPr="008D4157">
              <w:rPr>
                <w:sz w:val="18"/>
                <w:szCs w:val="18"/>
              </w:rPr>
              <w:t>The mentor should check regularly that the mentee is working consistently and finishing tasks</w:t>
            </w:r>
          </w:p>
        </w:tc>
        <w:tc>
          <w:tcPr>
            <w:tcW w:w="1080" w:type="dxa"/>
            <w:vAlign w:val="center"/>
          </w:tcPr>
          <w:p w14:paraId="7BCD05BD"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3622D88" w14:textId="77777777" w:rsidR="001F7FB8" w:rsidRPr="008D4157" w:rsidRDefault="001F7FB8" w:rsidP="005B3D9D">
            <w:pPr>
              <w:jc w:val="left"/>
              <w:rPr>
                <w:sz w:val="18"/>
                <w:szCs w:val="18"/>
              </w:rPr>
            </w:pPr>
            <w:r w:rsidRPr="008D4157">
              <w:rPr>
                <w:sz w:val="18"/>
                <w:szCs w:val="18"/>
              </w:rPr>
              <w:t>The mentee should work independently and productively, and ask for help when needed</w:t>
            </w:r>
          </w:p>
        </w:tc>
      </w:tr>
      <w:tr w:rsidR="001F7FB8" w:rsidRPr="008D4157" w14:paraId="0A4B2B89" w14:textId="77777777" w:rsidTr="005B3D9D">
        <w:tc>
          <w:tcPr>
            <w:tcW w:w="4135" w:type="dxa"/>
            <w:vAlign w:val="center"/>
          </w:tcPr>
          <w:p w14:paraId="16BB3A4B" w14:textId="77777777" w:rsidR="001F7FB8" w:rsidRPr="008D4157" w:rsidRDefault="001F7FB8" w:rsidP="005B3D9D">
            <w:pPr>
              <w:jc w:val="left"/>
              <w:rPr>
                <w:sz w:val="18"/>
                <w:szCs w:val="18"/>
              </w:rPr>
            </w:pPr>
            <w:r w:rsidRPr="008D4157">
              <w:rPr>
                <w:sz w:val="18"/>
                <w:szCs w:val="18"/>
              </w:rPr>
              <w:t>The mentor should develop an appropriate plan and timetable of research and study for the mentee</w:t>
            </w:r>
          </w:p>
        </w:tc>
        <w:tc>
          <w:tcPr>
            <w:tcW w:w="1080" w:type="dxa"/>
            <w:vAlign w:val="center"/>
          </w:tcPr>
          <w:p w14:paraId="27B80113"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590E07B9" w14:textId="77777777" w:rsidR="001F7FB8" w:rsidRPr="008D4157" w:rsidRDefault="001F7FB8" w:rsidP="005B3D9D">
            <w:pPr>
              <w:jc w:val="left"/>
              <w:rPr>
                <w:sz w:val="18"/>
                <w:szCs w:val="18"/>
              </w:rPr>
            </w:pPr>
            <w:r w:rsidRPr="008D4157">
              <w:rPr>
                <w:sz w:val="18"/>
                <w:szCs w:val="18"/>
              </w:rPr>
              <w:t>The mentee should develop their own plan and timetable of research and study, and seek input from the mentor only as needed</w:t>
            </w:r>
          </w:p>
        </w:tc>
      </w:tr>
      <w:tr w:rsidR="001F7FB8" w:rsidRPr="008D4157" w14:paraId="1074749E" w14:textId="77777777" w:rsidTr="005B3D9D">
        <w:tc>
          <w:tcPr>
            <w:tcW w:w="9355" w:type="dxa"/>
            <w:gridSpan w:val="3"/>
            <w:vAlign w:val="center"/>
          </w:tcPr>
          <w:p w14:paraId="00D1ECC2" w14:textId="77777777" w:rsidR="001F7FB8" w:rsidRPr="008D4157" w:rsidRDefault="001F7FB8" w:rsidP="005B3D9D">
            <w:pPr>
              <w:jc w:val="left"/>
              <w:rPr>
                <w:b/>
                <w:bCs/>
              </w:rPr>
            </w:pPr>
            <w:r w:rsidRPr="008D4157">
              <w:rPr>
                <w:b/>
                <w:bCs/>
              </w:rPr>
              <w:t>Advanced Stages of the Mentoring Relationship</w:t>
            </w:r>
          </w:p>
        </w:tc>
      </w:tr>
      <w:tr w:rsidR="001F7FB8" w:rsidRPr="008D4157" w14:paraId="0B9FC160" w14:textId="77777777" w:rsidTr="005B3D9D">
        <w:tc>
          <w:tcPr>
            <w:tcW w:w="4135" w:type="dxa"/>
            <w:vAlign w:val="center"/>
          </w:tcPr>
          <w:p w14:paraId="5EAA9655" w14:textId="77777777" w:rsidR="001F7FB8" w:rsidRPr="008D4157" w:rsidRDefault="001F7FB8" w:rsidP="005B3D9D">
            <w:pPr>
              <w:jc w:val="left"/>
              <w:rPr>
                <w:sz w:val="18"/>
                <w:szCs w:val="18"/>
              </w:rPr>
            </w:pPr>
            <w:r w:rsidRPr="008D4157">
              <w:rPr>
                <w:sz w:val="18"/>
                <w:szCs w:val="18"/>
              </w:rPr>
              <w:t>The mentor should initiate the preparation of presentations, papers, and reports</w:t>
            </w:r>
          </w:p>
        </w:tc>
        <w:tc>
          <w:tcPr>
            <w:tcW w:w="1080" w:type="dxa"/>
            <w:vAlign w:val="center"/>
          </w:tcPr>
          <w:p w14:paraId="5156246A"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70BFDD75" w14:textId="77777777" w:rsidR="001F7FB8" w:rsidRPr="008D4157" w:rsidRDefault="001F7FB8" w:rsidP="005B3D9D">
            <w:pPr>
              <w:jc w:val="left"/>
              <w:rPr>
                <w:sz w:val="18"/>
                <w:szCs w:val="18"/>
              </w:rPr>
            </w:pPr>
            <w:r w:rsidRPr="008D4157">
              <w:rPr>
                <w:sz w:val="18"/>
                <w:szCs w:val="18"/>
              </w:rPr>
              <w:t>Presentations, papers, and reports should be started with a first draft by the mentee</w:t>
            </w:r>
          </w:p>
        </w:tc>
      </w:tr>
      <w:tr w:rsidR="001F7FB8" w:rsidRPr="008D4157" w14:paraId="52A3403A" w14:textId="77777777" w:rsidTr="005B3D9D">
        <w:tc>
          <w:tcPr>
            <w:tcW w:w="4135" w:type="dxa"/>
            <w:vAlign w:val="center"/>
          </w:tcPr>
          <w:p w14:paraId="0ACA3AB3" w14:textId="77777777" w:rsidR="001F7FB8" w:rsidRPr="008D4157" w:rsidRDefault="001F7FB8" w:rsidP="005B3D9D">
            <w:pPr>
              <w:jc w:val="left"/>
              <w:rPr>
                <w:sz w:val="18"/>
                <w:szCs w:val="18"/>
              </w:rPr>
            </w:pPr>
            <w:r w:rsidRPr="008D4157">
              <w:rPr>
                <w:sz w:val="18"/>
                <w:szCs w:val="18"/>
              </w:rPr>
              <w:t xml:space="preserve">The mentor should insist on seeing all drafts of work (presentations, thesis, papers, </w:t>
            </w:r>
            <w:proofErr w:type="spellStart"/>
            <w:r w:rsidRPr="008D4157">
              <w:rPr>
                <w:sz w:val="18"/>
                <w:szCs w:val="18"/>
              </w:rPr>
              <w:t>etc</w:t>
            </w:r>
            <w:proofErr w:type="spellEnd"/>
            <w:r w:rsidRPr="008D4157">
              <w:rPr>
                <w:sz w:val="18"/>
                <w:szCs w:val="18"/>
              </w:rPr>
              <w:t>) to ensure that the mentee is on the right track</w:t>
            </w:r>
          </w:p>
        </w:tc>
        <w:tc>
          <w:tcPr>
            <w:tcW w:w="1080" w:type="dxa"/>
            <w:vAlign w:val="center"/>
          </w:tcPr>
          <w:p w14:paraId="0B3A88B2"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5F9AD9D2" w14:textId="77777777" w:rsidR="001F7FB8" w:rsidRPr="008D4157" w:rsidRDefault="001F7FB8" w:rsidP="005B3D9D">
            <w:pPr>
              <w:jc w:val="left"/>
              <w:rPr>
                <w:sz w:val="18"/>
                <w:szCs w:val="18"/>
              </w:rPr>
            </w:pPr>
            <w:r w:rsidRPr="008D4157">
              <w:rPr>
                <w:sz w:val="18"/>
                <w:szCs w:val="18"/>
              </w:rPr>
              <w:t xml:space="preserve">Mentees should submit drafts of work (presentations, thesis, papers, </w:t>
            </w:r>
            <w:proofErr w:type="spellStart"/>
            <w:r w:rsidRPr="008D4157">
              <w:rPr>
                <w:sz w:val="18"/>
                <w:szCs w:val="18"/>
              </w:rPr>
              <w:t>etc</w:t>
            </w:r>
            <w:proofErr w:type="spellEnd"/>
            <w:r w:rsidRPr="008D4157">
              <w:rPr>
                <w:sz w:val="18"/>
                <w:szCs w:val="18"/>
              </w:rPr>
              <w:t>) only when they want constructive criticism from the mentor</w:t>
            </w:r>
          </w:p>
        </w:tc>
      </w:tr>
      <w:tr w:rsidR="001F7FB8" w:rsidRPr="008D4157" w14:paraId="755F5C40" w14:textId="77777777" w:rsidTr="005B3D9D">
        <w:tc>
          <w:tcPr>
            <w:tcW w:w="4135" w:type="dxa"/>
            <w:vAlign w:val="center"/>
          </w:tcPr>
          <w:p w14:paraId="5BE3E356" w14:textId="77777777" w:rsidR="001F7FB8" w:rsidRPr="008D4157" w:rsidRDefault="001F7FB8" w:rsidP="005B3D9D">
            <w:pPr>
              <w:jc w:val="left"/>
              <w:rPr>
                <w:sz w:val="18"/>
                <w:szCs w:val="18"/>
              </w:rPr>
            </w:pPr>
            <w:r w:rsidRPr="008D4157">
              <w:rPr>
                <w:sz w:val="18"/>
                <w:szCs w:val="18"/>
              </w:rPr>
              <w:t>It’s the mentor’s responsibility to first explain about co-authorship early in the process</w:t>
            </w:r>
          </w:p>
        </w:tc>
        <w:tc>
          <w:tcPr>
            <w:tcW w:w="1080" w:type="dxa"/>
            <w:vAlign w:val="center"/>
          </w:tcPr>
          <w:p w14:paraId="50953428"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6FEBB2D" w14:textId="77777777" w:rsidR="001F7FB8" w:rsidRPr="008D4157" w:rsidRDefault="001F7FB8" w:rsidP="005B3D9D">
            <w:pPr>
              <w:jc w:val="left"/>
              <w:rPr>
                <w:sz w:val="18"/>
                <w:szCs w:val="18"/>
              </w:rPr>
            </w:pPr>
            <w:r w:rsidRPr="008D4157">
              <w:rPr>
                <w:sz w:val="18"/>
                <w:szCs w:val="18"/>
              </w:rPr>
              <w:t>It’s the mentee’s responsibility to make sure there is mutual understanding about co-authorship</w:t>
            </w:r>
          </w:p>
        </w:tc>
      </w:tr>
      <w:tr w:rsidR="001F7FB8" w:rsidRPr="008D4157" w14:paraId="78FA5857" w14:textId="77777777" w:rsidTr="005B3D9D">
        <w:tc>
          <w:tcPr>
            <w:tcW w:w="4135" w:type="dxa"/>
            <w:vAlign w:val="center"/>
          </w:tcPr>
          <w:p w14:paraId="6662F836" w14:textId="77777777" w:rsidR="001F7FB8" w:rsidRPr="008D4157" w:rsidRDefault="001F7FB8" w:rsidP="005B3D9D">
            <w:pPr>
              <w:jc w:val="left"/>
              <w:rPr>
                <w:sz w:val="18"/>
                <w:szCs w:val="18"/>
              </w:rPr>
            </w:pPr>
            <w:r w:rsidRPr="008D4157">
              <w:rPr>
                <w:sz w:val="18"/>
                <w:szCs w:val="18"/>
              </w:rPr>
              <w:t>The mentor is responsible for providing career advice and professional connections to the mentee</w:t>
            </w:r>
          </w:p>
        </w:tc>
        <w:tc>
          <w:tcPr>
            <w:tcW w:w="1080" w:type="dxa"/>
            <w:vAlign w:val="center"/>
          </w:tcPr>
          <w:p w14:paraId="7DD91E48" w14:textId="77777777" w:rsidR="001F7FB8" w:rsidRPr="008D4157" w:rsidRDefault="001F7FB8" w:rsidP="005B3D9D">
            <w:pPr>
              <w:jc w:val="center"/>
              <w:rPr>
                <w:sz w:val="18"/>
                <w:szCs w:val="18"/>
              </w:rPr>
            </w:pPr>
            <w:r w:rsidRPr="008D4157">
              <w:rPr>
                <w:sz w:val="18"/>
                <w:szCs w:val="18"/>
              </w:rPr>
              <w:t>1 2 3 4 5 6</w:t>
            </w:r>
          </w:p>
        </w:tc>
        <w:tc>
          <w:tcPr>
            <w:tcW w:w="4140" w:type="dxa"/>
            <w:vAlign w:val="center"/>
          </w:tcPr>
          <w:p w14:paraId="0D6BBB3A" w14:textId="77777777" w:rsidR="001F7FB8" w:rsidRPr="008D4157" w:rsidRDefault="001F7FB8" w:rsidP="005B3D9D">
            <w:pPr>
              <w:jc w:val="left"/>
              <w:rPr>
                <w:sz w:val="18"/>
                <w:szCs w:val="18"/>
              </w:rPr>
            </w:pPr>
            <w:r w:rsidRPr="008D4157">
              <w:rPr>
                <w:sz w:val="18"/>
                <w:szCs w:val="18"/>
              </w:rPr>
              <w:t xml:space="preserve">Because professional </w:t>
            </w:r>
            <w:proofErr w:type="gramStart"/>
            <w:r w:rsidRPr="008D4157">
              <w:rPr>
                <w:sz w:val="18"/>
                <w:szCs w:val="18"/>
              </w:rPr>
              <w:t>options</w:t>
            </w:r>
            <w:proofErr w:type="gramEnd"/>
            <w:r w:rsidRPr="008D4157">
              <w:rPr>
                <w:sz w:val="18"/>
                <w:szCs w:val="18"/>
              </w:rPr>
              <w:t xml:space="preserve"> these days are numerous, mentees should seek career advice and connections from other sources</w:t>
            </w:r>
          </w:p>
        </w:tc>
      </w:tr>
    </w:tbl>
    <w:p w14:paraId="3DC21B0B" w14:textId="77777777" w:rsidR="009E47CE" w:rsidRDefault="009E47CE" w:rsidP="001F7FB8"/>
    <w:p w14:paraId="40E5B209" w14:textId="154A420B" w:rsidR="00577E0F" w:rsidRDefault="0049722D" w:rsidP="00B215C5">
      <w:pPr>
        <w:pStyle w:val="Heading4"/>
      </w:pPr>
      <w:r>
        <w:lastRenderedPageBreak/>
        <w:t>Mentor Map</w:t>
      </w:r>
    </w:p>
    <w:p w14:paraId="6577FC6A" w14:textId="5BCF620F" w:rsidR="00B215C5" w:rsidRDefault="00B215C5" w:rsidP="00B215C5">
      <w:pPr>
        <w:sectPr w:rsidR="00B215C5" w:rsidSect="00455640">
          <w:pgSz w:w="12240" w:h="15840"/>
          <w:pgMar w:top="1440" w:right="1440" w:bottom="1440" w:left="1440" w:header="720" w:footer="720" w:gutter="0"/>
          <w:cols w:space="720"/>
          <w:docGrid w:linePitch="360"/>
        </w:sectPr>
      </w:pPr>
      <w:r>
        <w:t xml:space="preserve">Adapted from the </w:t>
      </w:r>
      <w:r w:rsidRPr="0049722D">
        <w:t xml:space="preserve">National Center for Faculty Development &amp; Diversity </w:t>
      </w:r>
      <w:r>
        <w:t>(</w:t>
      </w:r>
      <w:hyperlink r:id="rId9" w:history="1">
        <w:r w:rsidRPr="00DA79FE">
          <w:rPr>
            <w:rStyle w:val="Hyperlink"/>
          </w:rPr>
          <w:t>www.FacultyDiversity.org</w:t>
        </w:r>
      </w:hyperlink>
      <w:r>
        <w:t xml:space="preserve">) </w:t>
      </w:r>
    </w:p>
    <w:p w14:paraId="00C80E0C" w14:textId="2E469968" w:rsidR="00577E0F" w:rsidRPr="00B215C5" w:rsidRDefault="00577E0F" w:rsidP="004A5F68">
      <w:pPr>
        <w:pStyle w:val="ListParagraph"/>
        <w:numPr>
          <w:ilvl w:val="0"/>
          <w:numId w:val="13"/>
        </w:numPr>
        <w:rPr>
          <w:b/>
          <w:bCs/>
        </w:rPr>
      </w:pPr>
      <w:r w:rsidRPr="00B215C5">
        <w:rPr>
          <w:b/>
          <w:bCs/>
        </w:rPr>
        <w:t>Substantive Feedback</w:t>
      </w:r>
    </w:p>
    <w:p w14:paraId="42855D18" w14:textId="33D5EE1E" w:rsidR="00D57655" w:rsidRDefault="00D57655" w:rsidP="004A5F68">
      <w:pPr>
        <w:pStyle w:val="ListParagraph"/>
        <w:numPr>
          <w:ilvl w:val="1"/>
          <w:numId w:val="13"/>
        </w:numPr>
      </w:pPr>
      <w:r>
        <w:t>Department Colleagues</w:t>
      </w:r>
    </w:p>
    <w:p w14:paraId="311CB377" w14:textId="4DC49F93" w:rsidR="00997C66" w:rsidRDefault="00997C66" w:rsidP="004A5F68">
      <w:pPr>
        <w:pStyle w:val="ListParagraph"/>
        <w:numPr>
          <w:ilvl w:val="2"/>
          <w:numId w:val="13"/>
        </w:numPr>
      </w:pPr>
      <w:r>
        <w:t>_____________________</w:t>
      </w:r>
    </w:p>
    <w:p w14:paraId="7D369857" w14:textId="5E496BF1" w:rsidR="00997C66" w:rsidRDefault="00997C66" w:rsidP="004A5F68">
      <w:pPr>
        <w:pStyle w:val="ListParagraph"/>
        <w:numPr>
          <w:ilvl w:val="2"/>
          <w:numId w:val="13"/>
        </w:numPr>
      </w:pPr>
      <w:r>
        <w:t>_____________________</w:t>
      </w:r>
    </w:p>
    <w:p w14:paraId="55A52430" w14:textId="77777777" w:rsidR="00997C66" w:rsidRDefault="00997C66" w:rsidP="004A5F68">
      <w:pPr>
        <w:pStyle w:val="ListParagraph"/>
        <w:numPr>
          <w:ilvl w:val="2"/>
          <w:numId w:val="13"/>
        </w:numPr>
      </w:pPr>
      <w:r>
        <w:t>_____________________</w:t>
      </w:r>
    </w:p>
    <w:p w14:paraId="6E535621" w14:textId="21B1854F" w:rsidR="00D57655" w:rsidRDefault="00D57655" w:rsidP="004A5F68">
      <w:pPr>
        <w:pStyle w:val="ListParagraph"/>
        <w:numPr>
          <w:ilvl w:val="1"/>
          <w:numId w:val="13"/>
        </w:numPr>
      </w:pPr>
      <w:r>
        <w:t>Professional Editors</w:t>
      </w:r>
    </w:p>
    <w:p w14:paraId="59E052EB" w14:textId="77777777" w:rsidR="00997C66" w:rsidRDefault="00997C66" w:rsidP="004A5F68">
      <w:pPr>
        <w:pStyle w:val="ListParagraph"/>
        <w:numPr>
          <w:ilvl w:val="2"/>
          <w:numId w:val="13"/>
        </w:numPr>
      </w:pPr>
      <w:r>
        <w:t>_____________________</w:t>
      </w:r>
    </w:p>
    <w:p w14:paraId="0DD9E8ED" w14:textId="77777777" w:rsidR="00997C66" w:rsidRDefault="00997C66" w:rsidP="004A5F68">
      <w:pPr>
        <w:pStyle w:val="ListParagraph"/>
        <w:numPr>
          <w:ilvl w:val="2"/>
          <w:numId w:val="13"/>
        </w:numPr>
      </w:pPr>
      <w:r>
        <w:t>_____________________</w:t>
      </w:r>
    </w:p>
    <w:p w14:paraId="7BC9809E" w14:textId="77777777" w:rsidR="00997C66" w:rsidRDefault="00997C66" w:rsidP="004A5F68">
      <w:pPr>
        <w:pStyle w:val="ListParagraph"/>
        <w:numPr>
          <w:ilvl w:val="2"/>
          <w:numId w:val="13"/>
        </w:numPr>
      </w:pPr>
      <w:r>
        <w:t>_____________________</w:t>
      </w:r>
    </w:p>
    <w:p w14:paraId="51AC0192" w14:textId="651CF462" w:rsidR="0085120F" w:rsidRDefault="0085120F" w:rsidP="004A5F68">
      <w:pPr>
        <w:pStyle w:val="ListParagraph"/>
        <w:numPr>
          <w:ilvl w:val="1"/>
          <w:numId w:val="13"/>
        </w:numPr>
      </w:pPr>
      <w:r>
        <w:t>Readers</w:t>
      </w:r>
    </w:p>
    <w:p w14:paraId="5D5F16AD" w14:textId="77777777" w:rsidR="00997C66" w:rsidRDefault="00997C66" w:rsidP="004A5F68">
      <w:pPr>
        <w:pStyle w:val="ListParagraph"/>
        <w:numPr>
          <w:ilvl w:val="2"/>
          <w:numId w:val="13"/>
        </w:numPr>
      </w:pPr>
      <w:r>
        <w:t>_____________________</w:t>
      </w:r>
    </w:p>
    <w:p w14:paraId="23F5BFF8" w14:textId="77777777" w:rsidR="00997C66" w:rsidRDefault="00997C66" w:rsidP="004A5F68">
      <w:pPr>
        <w:pStyle w:val="ListParagraph"/>
        <w:numPr>
          <w:ilvl w:val="2"/>
          <w:numId w:val="13"/>
        </w:numPr>
      </w:pPr>
      <w:r>
        <w:t>_____________________</w:t>
      </w:r>
    </w:p>
    <w:p w14:paraId="25D24DC2" w14:textId="77777777" w:rsidR="00997C66" w:rsidRDefault="00997C66" w:rsidP="004A5F68">
      <w:pPr>
        <w:pStyle w:val="ListParagraph"/>
        <w:numPr>
          <w:ilvl w:val="2"/>
          <w:numId w:val="13"/>
        </w:numPr>
      </w:pPr>
      <w:r>
        <w:t>_____________________</w:t>
      </w:r>
    </w:p>
    <w:p w14:paraId="362EE118" w14:textId="51058E12" w:rsidR="00577E0F" w:rsidRPr="00B215C5" w:rsidRDefault="00577E0F" w:rsidP="004A5F68">
      <w:pPr>
        <w:pStyle w:val="ListParagraph"/>
        <w:numPr>
          <w:ilvl w:val="0"/>
          <w:numId w:val="13"/>
        </w:numPr>
        <w:rPr>
          <w:b/>
          <w:bCs/>
        </w:rPr>
      </w:pPr>
      <w:r w:rsidRPr="00B215C5">
        <w:rPr>
          <w:b/>
          <w:bCs/>
        </w:rPr>
        <w:t>Access to Opportunities</w:t>
      </w:r>
    </w:p>
    <w:p w14:paraId="2B947ACC" w14:textId="2A87B224" w:rsidR="0085120F" w:rsidRDefault="0085120F" w:rsidP="004A5F68">
      <w:pPr>
        <w:pStyle w:val="ListParagraph"/>
        <w:numPr>
          <w:ilvl w:val="1"/>
          <w:numId w:val="13"/>
        </w:numPr>
      </w:pPr>
      <w:r>
        <w:t>Internal Mentors</w:t>
      </w:r>
    </w:p>
    <w:p w14:paraId="03F6F3B5" w14:textId="77777777" w:rsidR="00997C66" w:rsidRDefault="00997C66" w:rsidP="004A5F68">
      <w:pPr>
        <w:pStyle w:val="ListParagraph"/>
        <w:numPr>
          <w:ilvl w:val="2"/>
          <w:numId w:val="13"/>
        </w:numPr>
      </w:pPr>
      <w:r>
        <w:t>_____________________</w:t>
      </w:r>
    </w:p>
    <w:p w14:paraId="33F011B0" w14:textId="77777777" w:rsidR="00997C66" w:rsidRDefault="00997C66" w:rsidP="004A5F68">
      <w:pPr>
        <w:pStyle w:val="ListParagraph"/>
        <w:numPr>
          <w:ilvl w:val="2"/>
          <w:numId w:val="13"/>
        </w:numPr>
      </w:pPr>
      <w:r>
        <w:t>_____________________</w:t>
      </w:r>
    </w:p>
    <w:p w14:paraId="1BE369DA" w14:textId="77777777" w:rsidR="00997C66" w:rsidRDefault="00997C66" w:rsidP="004A5F68">
      <w:pPr>
        <w:pStyle w:val="ListParagraph"/>
        <w:numPr>
          <w:ilvl w:val="2"/>
          <w:numId w:val="13"/>
        </w:numPr>
      </w:pPr>
      <w:r>
        <w:t>_____________________</w:t>
      </w:r>
    </w:p>
    <w:p w14:paraId="08767F49" w14:textId="22A2A31A" w:rsidR="0085120F" w:rsidRDefault="0085120F" w:rsidP="004A5F68">
      <w:pPr>
        <w:pStyle w:val="ListParagraph"/>
        <w:numPr>
          <w:ilvl w:val="1"/>
          <w:numId w:val="13"/>
        </w:numPr>
      </w:pPr>
      <w:r>
        <w:t>Peer Mentors</w:t>
      </w:r>
    </w:p>
    <w:p w14:paraId="4BF7F28E" w14:textId="77777777" w:rsidR="00997C66" w:rsidRDefault="00997C66" w:rsidP="004A5F68">
      <w:pPr>
        <w:pStyle w:val="ListParagraph"/>
        <w:numPr>
          <w:ilvl w:val="2"/>
          <w:numId w:val="13"/>
        </w:numPr>
      </w:pPr>
      <w:r>
        <w:t>_____________________</w:t>
      </w:r>
    </w:p>
    <w:p w14:paraId="022114B8" w14:textId="77777777" w:rsidR="00997C66" w:rsidRDefault="00997C66" w:rsidP="004A5F68">
      <w:pPr>
        <w:pStyle w:val="ListParagraph"/>
        <w:numPr>
          <w:ilvl w:val="2"/>
          <w:numId w:val="13"/>
        </w:numPr>
      </w:pPr>
      <w:r>
        <w:t>_____________________</w:t>
      </w:r>
    </w:p>
    <w:p w14:paraId="4A24963C" w14:textId="77777777" w:rsidR="00997C66" w:rsidRDefault="00997C66" w:rsidP="004A5F68">
      <w:pPr>
        <w:pStyle w:val="ListParagraph"/>
        <w:numPr>
          <w:ilvl w:val="2"/>
          <w:numId w:val="13"/>
        </w:numPr>
      </w:pPr>
      <w:r>
        <w:t>_____________________</w:t>
      </w:r>
    </w:p>
    <w:p w14:paraId="4F236524" w14:textId="725D1138" w:rsidR="0085120F" w:rsidRDefault="0085120F" w:rsidP="004A5F68">
      <w:pPr>
        <w:pStyle w:val="ListParagraph"/>
        <w:numPr>
          <w:ilvl w:val="1"/>
          <w:numId w:val="13"/>
        </w:numPr>
      </w:pPr>
      <w:r>
        <w:t>External mentors</w:t>
      </w:r>
    </w:p>
    <w:p w14:paraId="4E169CEA" w14:textId="77777777" w:rsidR="00997C66" w:rsidRDefault="00997C66" w:rsidP="004A5F68">
      <w:pPr>
        <w:pStyle w:val="ListParagraph"/>
        <w:numPr>
          <w:ilvl w:val="2"/>
          <w:numId w:val="13"/>
        </w:numPr>
      </w:pPr>
      <w:r>
        <w:t>_____________________</w:t>
      </w:r>
    </w:p>
    <w:p w14:paraId="548E9858" w14:textId="77777777" w:rsidR="00997C66" w:rsidRDefault="00997C66" w:rsidP="004A5F68">
      <w:pPr>
        <w:pStyle w:val="ListParagraph"/>
        <w:numPr>
          <w:ilvl w:val="2"/>
          <w:numId w:val="13"/>
        </w:numPr>
      </w:pPr>
      <w:r>
        <w:t>_____________________</w:t>
      </w:r>
    </w:p>
    <w:p w14:paraId="7D7751EA" w14:textId="77777777" w:rsidR="00997C66" w:rsidRDefault="00997C66" w:rsidP="004A5F68">
      <w:pPr>
        <w:pStyle w:val="ListParagraph"/>
        <w:numPr>
          <w:ilvl w:val="2"/>
          <w:numId w:val="13"/>
        </w:numPr>
      </w:pPr>
      <w:r>
        <w:t>_____________________</w:t>
      </w:r>
    </w:p>
    <w:p w14:paraId="4A6E7C44" w14:textId="660C884F" w:rsidR="00D57655" w:rsidRPr="00B215C5" w:rsidRDefault="00D57655" w:rsidP="004A5F68">
      <w:pPr>
        <w:pStyle w:val="ListParagraph"/>
        <w:numPr>
          <w:ilvl w:val="0"/>
          <w:numId w:val="13"/>
        </w:numPr>
        <w:rPr>
          <w:b/>
          <w:bCs/>
        </w:rPr>
      </w:pPr>
      <w:r w:rsidRPr="00B215C5">
        <w:rPr>
          <w:b/>
          <w:bCs/>
        </w:rPr>
        <w:t>Professional Development</w:t>
      </w:r>
    </w:p>
    <w:p w14:paraId="210922F7" w14:textId="2BA2781C" w:rsidR="00FD138E" w:rsidRDefault="00FD138E" w:rsidP="004A5F68">
      <w:pPr>
        <w:pStyle w:val="ListParagraph"/>
        <w:numPr>
          <w:ilvl w:val="1"/>
          <w:numId w:val="13"/>
        </w:numPr>
      </w:pPr>
      <w:r>
        <w:t>Internal</w:t>
      </w:r>
    </w:p>
    <w:p w14:paraId="33F866BB" w14:textId="77777777" w:rsidR="00997C66" w:rsidRDefault="00997C66" w:rsidP="004A5F68">
      <w:pPr>
        <w:pStyle w:val="ListParagraph"/>
        <w:numPr>
          <w:ilvl w:val="2"/>
          <w:numId w:val="13"/>
        </w:numPr>
      </w:pPr>
      <w:r>
        <w:t>_____________________</w:t>
      </w:r>
    </w:p>
    <w:p w14:paraId="5B89DE09" w14:textId="77777777" w:rsidR="00997C66" w:rsidRDefault="00997C66" w:rsidP="004A5F68">
      <w:pPr>
        <w:pStyle w:val="ListParagraph"/>
        <w:numPr>
          <w:ilvl w:val="2"/>
          <w:numId w:val="13"/>
        </w:numPr>
      </w:pPr>
      <w:r>
        <w:t>_____________________</w:t>
      </w:r>
    </w:p>
    <w:p w14:paraId="5317F1C2" w14:textId="77777777" w:rsidR="00997C66" w:rsidRDefault="00997C66" w:rsidP="004A5F68">
      <w:pPr>
        <w:pStyle w:val="ListParagraph"/>
        <w:numPr>
          <w:ilvl w:val="2"/>
          <w:numId w:val="13"/>
        </w:numPr>
      </w:pPr>
      <w:r>
        <w:t>_____________________</w:t>
      </w:r>
    </w:p>
    <w:p w14:paraId="768F33E5" w14:textId="16696BDC" w:rsidR="00FD138E" w:rsidRDefault="00FD138E" w:rsidP="004A5F68">
      <w:pPr>
        <w:pStyle w:val="ListParagraph"/>
        <w:numPr>
          <w:ilvl w:val="1"/>
          <w:numId w:val="13"/>
        </w:numPr>
      </w:pPr>
      <w:r>
        <w:t>External</w:t>
      </w:r>
    </w:p>
    <w:p w14:paraId="06576005" w14:textId="77777777" w:rsidR="00997C66" w:rsidRDefault="00997C66" w:rsidP="004A5F68">
      <w:pPr>
        <w:pStyle w:val="ListParagraph"/>
        <w:numPr>
          <w:ilvl w:val="2"/>
          <w:numId w:val="13"/>
        </w:numPr>
      </w:pPr>
      <w:r>
        <w:t>_____________________</w:t>
      </w:r>
    </w:p>
    <w:p w14:paraId="610B58AF" w14:textId="77777777" w:rsidR="00997C66" w:rsidRDefault="00997C66" w:rsidP="004A5F68">
      <w:pPr>
        <w:pStyle w:val="ListParagraph"/>
        <w:numPr>
          <w:ilvl w:val="2"/>
          <w:numId w:val="13"/>
        </w:numPr>
      </w:pPr>
      <w:r>
        <w:t>_____________________</w:t>
      </w:r>
    </w:p>
    <w:p w14:paraId="3D3F252E" w14:textId="77777777" w:rsidR="00BF338E" w:rsidRDefault="00997C66" w:rsidP="004A5F68">
      <w:pPr>
        <w:pStyle w:val="ListParagraph"/>
        <w:numPr>
          <w:ilvl w:val="2"/>
          <w:numId w:val="13"/>
        </w:numPr>
      </w:pPr>
      <w:r>
        <w:t>_____________________</w:t>
      </w:r>
    </w:p>
    <w:p w14:paraId="10934926" w14:textId="3A8239BE" w:rsidR="00D57655" w:rsidRPr="00B215C5" w:rsidRDefault="00BF338E" w:rsidP="004A5F68">
      <w:pPr>
        <w:pStyle w:val="ListParagraph"/>
        <w:numPr>
          <w:ilvl w:val="0"/>
          <w:numId w:val="13"/>
        </w:numPr>
        <w:rPr>
          <w:b/>
          <w:bCs/>
        </w:rPr>
      </w:pPr>
      <w:r>
        <w:br w:type="column"/>
      </w:r>
      <w:r w:rsidR="00997C66" w:rsidRPr="00B215C5">
        <w:rPr>
          <w:b/>
          <w:bCs/>
        </w:rPr>
        <w:t>E</w:t>
      </w:r>
      <w:r w:rsidR="00D57655" w:rsidRPr="00B215C5">
        <w:rPr>
          <w:b/>
          <w:bCs/>
        </w:rPr>
        <w:t>motional Support</w:t>
      </w:r>
    </w:p>
    <w:p w14:paraId="01BB245F" w14:textId="5D330E7F" w:rsidR="00FD138E" w:rsidRDefault="00FD138E" w:rsidP="004A5F68">
      <w:pPr>
        <w:pStyle w:val="ListParagraph"/>
        <w:numPr>
          <w:ilvl w:val="1"/>
          <w:numId w:val="13"/>
        </w:numPr>
      </w:pPr>
      <w:r>
        <w:t>Friends</w:t>
      </w:r>
    </w:p>
    <w:p w14:paraId="016825B2" w14:textId="77777777" w:rsidR="00997C66" w:rsidRDefault="00997C66" w:rsidP="004A5F68">
      <w:pPr>
        <w:pStyle w:val="ListParagraph"/>
        <w:numPr>
          <w:ilvl w:val="2"/>
          <w:numId w:val="13"/>
        </w:numPr>
      </w:pPr>
      <w:r>
        <w:t>_____________________</w:t>
      </w:r>
    </w:p>
    <w:p w14:paraId="137ACA06" w14:textId="77777777" w:rsidR="00997C66" w:rsidRDefault="00997C66" w:rsidP="004A5F68">
      <w:pPr>
        <w:pStyle w:val="ListParagraph"/>
        <w:numPr>
          <w:ilvl w:val="2"/>
          <w:numId w:val="13"/>
        </w:numPr>
      </w:pPr>
      <w:r>
        <w:t>_____________________</w:t>
      </w:r>
    </w:p>
    <w:p w14:paraId="68A51009" w14:textId="77777777" w:rsidR="00997C66" w:rsidRDefault="00997C66" w:rsidP="004A5F68">
      <w:pPr>
        <w:pStyle w:val="ListParagraph"/>
        <w:numPr>
          <w:ilvl w:val="2"/>
          <w:numId w:val="13"/>
        </w:numPr>
      </w:pPr>
      <w:r>
        <w:t>_____________________</w:t>
      </w:r>
    </w:p>
    <w:p w14:paraId="036EF861" w14:textId="2F08FB98" w:rsidR="00FD138E" w:rsidRDefault="00FD138E" w:rsidP="004A5F68">
      <w:pPr>
        <w:pStyle w:val="ListParagraph"/>
        <w:numPr>
          <w:ilvl w:val="1"/>
          <w:numId w:val="13"/>
        </w:numPr>
      </w:pPr>
      <w:r>
        <w:t>Family</w:t>
      </w:r>
    </w:p>
    <w:p w14:paraId="14FDA43A" w14:textId="77777777" w:rsidR="00997C66" w:rsidRDefault="00997C66" w:rsidP="004A5F68">
      <w:pPr>
        <w:pStyle w:val="ListParagraph"/>
        <w:numPr>
          <w:ilvl w:val="2"/>
          <w:numId w:val="13"/>
        </w:numPr>
      </w:pPr>
      <w:r>
        <w:t>_____________________</w:t>
      </w:r>
    </w:p>
    <w:p w14:paraId="61920E46" w14:textId="77777777" w:rsidR="00997C66" w:rsidRDefault="00997C66" w:rsidP="004A5F68">
      <w:pPr>
        <w:pStyle w:val="ListParagraph"/>
        <w:numPr>
          <w:ilvl w:val="2"/>
          <w:numId w:val="13"/>
        </w:numPr>
      </w:pPr>
      <w:r>
        <w:t>_____________________</w:t>
      </w:r>
    </w:p>
    <w:p w14:paraId="3B3A7F07" w14:textId="77777777" w:rsidR="00997C66" w:rsidRDefault="00997C66" w:rsidP="004A5F68">
      <w:pPr>
        <w:pStyle w:val="ListParagraph"/>
        <w:numPr>
          <w:ilvl w:val="2"/>
          <w:numId w:val="13"/>
        </w:numPr>
      </w:pPr>
      <w:r>
        <w:t>_____________________</w:t>
      </w:r>
    </w:p>
    <w:p w14:paraId="533B46A1" w14:textId="7D348600" w:rsidR="00FD138E" w:rsidRDefault="00FD138E" w:rsidP="004A5F68">
      <w:pPr>
        <w:pStyle w:val="ListParagraph"/>
        <w:numPr>
          <w:ilvl w:val="1"/>
          <w:numId w:val="13"/>
        </w:numPr>
      </w:pPr>
      <w:r>
        <w:t>Other</w:t>
      </w:r>
    </w:p>
    <w:p w14:paraId="6B469AA7" w14:textId="77777777" w:rsidR="00997C66" w:rsidRDefault="00997C66" w:rsidP="004A5F68">
      <w:pPr>
        <w:pStyle w:val="ListParagraph"/>
        <w:numPr>
          <w:ilvl w:val="2"/>
          <w:numId w:val="13"/>
        </w:numPr>
      </w:pPr>
      <w:r>
        <w:t>_____________________</w:t>
      </w:r>
    </w:p>
    <w:p w14:paraId="0EA7F25B" w14:textId="77777777" w:rsidR="00997C66" w:rsidRDefault="00997C66" w:rsidP="004A5F68">
      <w:pPr>
        <w:pStyle w:val="ListParagraph"/>
        <w:numPr>
          <w:ilvl w:val="2"/>
          <w:numId w:val="13"/>
        </w:numPr>
      </w:pPr>
      <w:r>
        <w:t>_____________________</w:t>
      </w:r>
    </w:p>
    <w:p w14:paraId="5C093FEF" w14:textId="77777777" w:rsidR="00997C66" w:rsidRDefault="00997C66" w:rsidP="004A5F68">
      <w:pPr>
        <w:pStyle w:val="ListParagraph"/>
        <w:numPr>
          <w:ilvl w:val="2"/>
          <w:numId w:val="13"/>
        </w:numPr>
      </w:pPr>
      <w:r>
        <w:t>_____________________</w:t>
      </w:r>
    </w:p>
    <w:p w14:paraId="181AC843" w14:textId="23ED24B9" w:rsidR="00D57655" w:rsidRPr="00B215C5" w:rsidRDefault="00D57655" w:rsidP="004A5F68">
      <w:pPr>
        <w:pStyle w:val="ListParagraph"/>
        <w:numPr>
          <w:ilvl w:val="0"/>
          <w:numId w:val="13"/>
        </w:numPr>
        <w:rPr>
          <w:b/>
          <w:bCs/>
        </w:rPr>
      </w:pPr>
      <w:r w:rsidRPr="00B215C5">
        <w:rPr>
          <w:b/>
          <w:bCs/>
        </w:rPr>
        <w:t>Community</w:t>
      </w:r>
    </w:p>
    <w:p w14:paraId="403D3896" w14:textId="77777777" w:rsidR="00997C66" w:rsidRDefault="00997C66" w:rsidP="004A5F68">
      <w:pPr>
        <w:pStyle w:val="ListParagraph"/>
        <w:numPr>
          <w:ilvl w:val="2"/>
          <w:numId w:val="13"/>
        </w:numPr>
      </w:pPr>
      <w:r>
        <w:t>_____________________</w:t>
      </w:r>
    </w:p>
    <w:p w14:paraId="07B0A48B" w14:textId="77777777" w:rsidR="00997C66" w:rsidRDefault="00997C66" w:rsidP="004A5F68">
      <w:pPr>
        <w:pStyle w:val="ListParagraph"/>
        <w:numPr>
          <w:ilvl w:val="2"/>
          <w:numId w:val="13"/>
        </w:numPr>
      </w:pPr>
      <w:r>
        <w:t>_____________________</w:t>
      </w:r>
    </w:p>
    <w:p w14:paraId="1EA51801" w14:textId="77777777" w:rsidR="00997C66" w:rsidRDefault="00997C66" w:rsidP="004A5F68">
      <w:pPr>
        <w:pStyle w:val="ListParagraph"/>
        <w:numPr>
          <w:ilvl w:val="2"/>
          <w:numId w:val="13"/>
        </w:numPr>
      </w:pPr>
      <w:r>
        <w:t>_____________________</w:t>
      </w:r>
    </w:p>
    <w:p w14:paraId="345C25FE" w14:textId="78AFB4B7" w:rsidR="00D57655" w:rsidRPr="00B215C5" w:rsidRDefault="00D57655" w:rsidP="004A5F68">
      <w:pPr>
        <w:pStyle w:val="ListParagraph"/>
        <w:numPr>
          <w:ilvl w:val="0"/>
          <w:numId w:val="13"/>
        </w:numPr>
        <w:rPr>
          <w:b/>
          <w:bCs/>
        </w:rPr>
      </w:pPr>
      <w:r w:rsidRPr="00B215C5">
        <w:rPr>
          <w:b/>
          <w:bCs/>
        </w:rPr>
        <w:t>Role models</w:t>
      </w:r>
    </w:p>
    <w:p w14:paraId="3BD3DCA2" w14:textId="77777777" w:rsidR="00997C66" w:rsidRDefault="00997C66" w:rsidP="004A5F68">
      <w:pPr>
        <w:pStyle w:val="ListParagraph"/>
        <w:numPr>
          <w:ilvl w:val="2"/>
          <w:numId w:val="13"/>
        </w:numPr>
      </w:pPr>
      <w:r>
        <w:t>_____________________</w:t>
      </w:r>
    </w:p>
    <w:p w14:paraId="49C40B1E" w14:textId="77777777" w:rsidR="00997C66" w:rsidRDefault="00997C66" w:rsidP="004A5F68">
      <w:pPr>
        <w:pStyle w:val="ListParagraph"/>
        <w:numPr>
          <w:ilvl w:val="2"/>
          <w:numId w:val="13"/>
        </w:numPr>
      </w:pPr>
      <w:r>
        <w:t>_____________________</w:t>
      </w:r>
    </w:p>
    <w:p w14:paraId="00EB56B1" w14:textId="77777777" w:rsidR="00997C66" w:rsidRDefault="00997C66" w:rsidP="004A5F68">
      <w:pPr>
        <w:pStyle w:val="ListParagraph"/>
        <w:numPr>
          <w:ilvl w:val="2"/>
          <w:numId w:val="13"/>
        </w:numPr>
      </w:pPr>
      <w:r>
        <w:t>_____________________</w:t>
      </w:r>
    </w:p>
    <w:p w14:paraId="78409FB8" w14:textId="5DD2B80E" w:rsidR="00577E0F" w:rsidRPr="00B215C5" w:rsidRDefault="00577E0F" w:rsidP="004A5F68">
      <w:pPr>
        <w:pStyle w:val="ListParagraph"/>
        <w:numPr>
          <w:ilvl w:val="0"/>
          <w:numId w:val="13"/>
        </w:numPr>
        <w:rPr>
          <w:b/>
          <w:bCs/>
        </w:rPr>
      </w:pPr>
      <w:r w:rsidRPr="00B215C5">
        <w:rPr>
          <w:b/>
          <w:bCs/>
        </w:rPr>
        <w:t xml:space="preserve">Accountability for what REALLY </w:t>
      </w:r>
      <w:proofErr w:type="gramStart"/>
      <w:r w:rsidRPr="00B215C5">
        <w:rPr>
          <w:b/>
          <w:bCs/>
        </w:rPr>
        <w:t>matters</w:t>
      </w:r>
      <w:proofErr w:type="gramEnd"/>
    </w:p>
    <w:p w14:paraId="3052840A" w14:textId="77777777" w:rsidR="00997C66" w:rsidRDefault="00997C66" w:rsidP="004A5F68">
      <w:pPr>
        <w:pStyle w:val="ListParagraph"/>
        <w:numPr>
          <w:ilvl w:val="2"/>
          <w:numId w:val="13"/>
        </w:numPr>
      </w:pPr>
      <w:r>
        <w:t>_____________________</w:t>
      </w:r>
    </w:p>
    <w:p w14:paraId="68A04E5E" w14:textId="77777777" w:rsidR="00997C66" w:rsidRDefault="00997C66" w:rsidP="004A5F68">
      <w:pPr>
        <w:pStyle w:val="ListParagraph"/>
        <w:numPr>
          <w:ilvl w:val="2"/>
          <w:numId w:val="13"/>
        </w:numPr>
      </w:pPr>
      <w:r>
        <w:t>_____________________</w:t>
      </w:r>
    </w:p>
    <w:p w14:paraId="68EB6B13" w14:textId="2332637C" w:rsidR="00997C66" w:rsidRDefault="00997C66" w:rsidP="004A5F68">
      <w:pPr>
        <w:pStyle w:val="ListParagraph"/>
        <w:numPr>
          <w:ilvl w:val="2"/>
          <w:numId w:val="13"/>
        </w:numPr>
      </w:pPr>
      <w:r>
        <w:t>_____________________</w:t>
      </w:r>
    </w:p>
    <w:p w14:paraId="7EFC45B8" w14:textId="77777777" w:rsidR="0049722D" w:rsidRDefault="0049722D" w:rsidP="0049722D">
      <w:pPr>
        <w:sectPr w:rsidR="0049722D" w:rsidSect="00455640">
          <w:type w:val="continuous"/>
          <w:pgSz w:w="12240" w:h="15840"/>
          <w:pgMar w:top="1440" w:right="1440" w:bottom="1440" w:left="1440" w:header="720" w:footer="720" w:gutter="0"/>
          <w:cols w:num="2" w:space="180"/>
          <w:docGrid w:linePitch="360"/>
        </w:sectPr>
      </w:pPr>
    </w:p>
    <w:p w14:paraId="6A7822BB" w14:textId="77777777" w:rsidR="00D72B90" w:rsidRPr="001027BE" w:rsidRDefault="00D72B90" w:rsidP="00D72B90">
      <w:pPr>
        <w:pStyle w:val="Heading1"/>
      </w:pPr>
      <w:r w:rsidRPr="001027BE">
        <w:lastRenderedPageBreak/>
        <w:t>Session 3</w:t>
      </w:r>
    </w:p>
    <w:p w14:paraId="57261997" w14:textId="023E2191" w:rsidR="00A91F48" w:rsidRDefault="00A91F48" w:rsidP="00A91F48">
      <w:pPr>
        <w:pStyle w:val="Heading2"/>
      </w:pPr>
      <w:r w:rsidRPr="001027BE">
        <w:t>Addressing Equity and Inclusion</w:t>
      </w:r>
    </w:p>
    <w:p w14:paraId="249A7079" w14:textId="0CA23FC3" w:rsidR="00670B2A" w:rsidRPr="00670B2A" w:rsidRDefault="00670B2A" w:rsidP="00670B2A">
      <w:r>
        <w:t xml:space="preserve">Diversity, along a range of dimensions (cultural, racial/ethnic, sexuality, gender, neurotype, disability, </w:t>
      </w:r>
      <w:proofErr w:type="spellStart"/>
      <w:r>
        <w:t>etc</w:t>
      </w:r>
      <w:proofErr w:type="spellEnd"/>
      <w:r>
        <w:t>…) offers both challenges and opportunities to any relationship. Learning to identify, reflect upon, learn from, and engage with diverse perspectives is critical to forming and maintaining both an effective mentoring relationship as well as a vibrant learning environment</w:t>
      </w:r>
      <w:r w:rsidR="008B79BF">
        <w:t xml:space="preserve">. </w:t>
      </w:r>
    </w:p>
    <w:p w14:paraId="6BB088A6" w14:textId="248C5408" w:rsidR="00A91F48" w:rsidRPr="00A91F48" w:rsidRDefault="001027BE" w:rsidP="00F7455F">
      <w:pPr>
        <w:pStyle w:val="Heading3"/>
      </w:pPr>
      <w:r>
        <w:t xml:space="preserve">Learning objectives: </w:t>
      </w:r>
    </w:p>
    <w:p w14:paraId="6E773D7D" w14:textId="77777777" w:rsidR="00A91F48" w:rsidRPr="00A91F48" w:rsidRDefault="00A91F48" w:rsidP="004A5F68">
      <w:pPr>
        <w:pStyle w:val="ListParagraph"/>
        <w:numPr>
          <w:ilvl w:val="0"/>
          <w:numId w:val="14"/>
        </w:numPr>
      </w:pPr>
      <w:r w:rsidRPr="00A91F48">
        <w:t>Improve and expand understanding of equity and inclusion, and how diversity influences mentor-mentee interactions.</w:t>
      </w:r>
    </w:p>
    <w:p w14:paraId="6F7EE7E8" w14:textId="34361788" w:rsidR="00A91F48" w:rsidRDefault="00A91F48" w:rsidP="004A5F68">
      <w:pPr>
        <w:pStyle w:val="ListParagraph"/>
        <w:numPr>
          <w:ilvl w:val="0"/>
          <w:numId w:val="14"/>
        </w:numPr>
      </w:pPr>
      <w:r w:rsidRPr="00A91F48">
        <w:t>Recognize the impact that conscious and unconscious assumptions, preconceptions, biases, and prejudices bring to the mentor-mentee relationship and how to manage them.</w:t>
      </w:r>
    </w:p>
    <w:p w14:paraId="1A319E57" w14:textId="13892218" w:rsidR="00C538B8" w:rsidRDefault="00E82FEC" w:rsidP="00E82FEC">
      <w:pPr>
        <w:pStyle w:val="Heading3"/>
      </w:pPr>
      <w:r>
        <w:t>Impact of assumptions</w:t>
      </w:r>
    </w:p>
    <w:p w14:paraId="0EEDAE97" w14:textId="61882BFF" w:rsidR="00E82FEC" w:rsidRDefault="001F7493" w:rsidP="001F7493">
      <w:r>
        <w:t>On Padlet</w:t>
      </w:r>
      <w:r w:rsidR="00F25D20">
        <w:t xml:space="preserve"> (link shared in session)</w:t>
      </w:r>
      <w:r>
        <w:t>, write an assumption (conscious or unconscious) you believe one of your primary mentors has about you</w:t>
      </w:r>
      <w:r w:rsidR="004E53FB">
        <w:t xml:space="preserve"> – you can submit </w:t>
      </w:r>
      <w:r>
        <w:t xml:space="preserve">as many </w:t>
      </w:r>
      <w:r w:rsidR="00EC69FF">
        <w:t xml:space="preserve">posts </w:t>
      </w:r>
      <w:r>
        <w:t>as you like</w:t>
      </w:r>
      <w:r w:rsidR="00EC69FF">
        <w:t xml:space="preserve">. </w:t>
      </w:r>
      <w:r>
        <w:t xml:space="preserve">Then </w:t>
      </w:r>
      <w:r w:rsidR="00C15A9A">
        <w:t xml:space="preserve">select </w:t>
      </w:r>
      <w:r>
        <w:t xml:space="preserve">1-3 </w:t>
      </w:r>
      <w:r w:rsidR="00C15A9A">
        <w:t xml:space="preserve">posts </w:t>
      </w:r>
      <w:r>
        <w:t xml:space="preserve">that do not belong to </w:t>
      </w:r>
      <w:r w:rsidR="00C15A9A">
        <w:t>you</w:t>
      </w:r>
      <w:r w:rsidR="00F25D20">
        <w:t xml:space="preserve"> and write them down. </w:t>
      </w:r>
    </w:p>
    <w:p w14:paraId="678F3FF6" w14:textId="1F332BDC" w:rsidR="00DC5882" w:rsidRDefault="00DC5882" w:rsidP="00DC5882">
      <w:pPr>
        <w:pStyle w:val="Heading3"/>
      </w:pPr>
      <w:r>
        <w:t>In the eye of the beholder</w:t>
      </w:r>
    </w:p>
    <w:p w14:paraId="0BC61FA7" w14:textId="77777777" w:rsidR="00340132" w:rsidRPr="0088434B" w:rsidRDefault="00340132" w:rsidP="00C6472F">
      <w:pPr>
        <w:pStyle w:val="Heading4"/>
      </w:pPr>
      <w:r w:rsidRPr="0088434B">
        <w:t>Science faculty’s subtle gender biases favor male students (Moss-</w:t>
      </w:r>
      <w:proofErr w:type="spellStart"/>
      <w:r w:rsidRPr="0088434B">
        <w:t>Racusin</w:t>
      </w:r>
      <w:proofErr w:type="spellEnd"/>
      <w:r w:rsidRPr="0088434B">
        <w:t xml:space="preserve"> et al. PNAS, 2012)</w:t>
      </w:r>
    </w:p>
    <w:p w14:paraId="7A9473ED" w14:textId="546D4652" w:rsidR="00A700DA" w:rsidRDefault="00340132" w:rsidP="00C6472F">
      <w:pPr>
        <w:rPr>
          <w:i/>
          <w:iCs/>
        </w:rPr>
      </w:pPr>
      <w:r>
        <w:t xml:space="preserve">Despite efforts to recruit and retain more women, a stark gender disparity persists within academic science. Abundant research has demonstrated gender bias in many demographic groups but has yet to experimentally investigate whether science faculty exhibit a bias against female students that could contribute to the gender disparity in academic science. In a randomized double-blind study (n = 127), science faculty from research-intensive universities rated the application materials of a student—who was randomly assigned either a male or female name—for a laboratory manager position. Faculty participants rated the male applicant as significantly more competent and </w:t>
      </w:r>
      <w:r w:rsidR="0088434B">
        <w:t>hirable</w:t>
      </w:r>
      <w:r>
        <w:t xml:space="preserve"> than the (identical) female applicant. These participants also selected a higher starting salary and offered more career mentoring to the male applicant. The gender of the faculty participants did not affect responses, such that female and male faculty were equally likely to exhibit bias against the female student. Mediation analyses indicated that the female student was less likely to be hired because she was viewed as less competent. We also assessed faculty participants’ preexisting subtle bias against women using a standard instrument and found that preexisting subtle bias against women played a moderating role, such that subtle bias against women was associated with less support for the female </w:t>
      </w:r>
      <w:proofErr w:type="gramStart"/>
      <w:r>
        <w:t>student, but</w:t>
      </w:r>
      <w:proofErr w:type="gramEnd"/>
      <w:r>
        <w:t xml:space="preserve"> was unrelated to reactions to the male student. These results suggest that interventions addressing faculty gender bias might advance the goal of increasing the participation of women in science.</w:t>
      </w:r>
    </w:p>
    <w:p w14:paraId="304E0475" w14:textId="77777777" w:rsidR="00B6219E" w:rsidRDefault="00B6219E">
      <w:pPr>
        <w:jc w:val="left"/>
        <w:rPr>
          <w:rFonts w:asciiTheme="majorHAnsi" w:eastAsiaTheme="majorEastAsia" w:hAnsiTheme="majorHAnsi" w:cstheme="majorBidi"/>
          <w:i/>
          <w:iCs/>
          <w:color w:val="005C89" w:themeColor="accent1" w:themeShade="BF"/>
        </w:rPr>
      </w:pPr>
      <w:r>
        <w:br w:type="page"/>
      </w:r>
    </w:p>
    <w:p w14:paraId="04AC25CB" w14:textId="68A8D707" w:rsidR="00EC294A" w:rsidRPr="001616AC" w:rsidRDefault="00EC294A" w:rsidP="00C6472F">
      <w:pPr>
        <w:pStyle w:val="Heading4"/>
      </w:pPr>
      <w:r w:rsidRPr="001616AC">
        <w:lastRenderedPageBreak/>
        <w:t>Quality of Evidence Revealing Subtle Gender Biases in Science (Handley et al, PNAS 2015)</w:t>
      </w:r>
    </w:p>
    <w:p w14:paraId="10AE4878" w14:textId="1EA8E11E" w:rsidR="00EC294A" w:rsidRDefault="00EC294A" w:rsidP="001616AC">
      <w:r>
        <w:t xml:space="preserve">Scientists are trained to evaluate and interpret evidence without bias or subjectivity. Thus, growing evidence revealing a gender bias against women—or favoring men—within science, technology, engineering, and mathematics (STEM) settings is provocative and raises questions about the extent to which gender bias may contribute to women’s underrepresentation within STEM fields. To the extent that research illustrating gender bias in STEM is viewed as convincing, the culture of science can begin to address the bias. However, are men and women equally receptive to this type of experimental evidence? This question was tested with three randomized, double-blind experiments—two involving samples from the </w:t>
      </w:r>
      <w:proofErr w:type="gramStart"/>
      <w:r>
        <w:t>general public</w:t>
      </w:r>
      <w:proofErr w:type="gramEnd"/>
      <w:r>
        <w:t xml:space="preserve"> </w:t>
      </w:r>
      <w:r w:rsidR="001616AC">
        <w:t>(n</w:t>
      </w:r>
      <w:r>
        <w:t xml:space="preserve"> = 205 and 303, respectively) and one involving a sample of university STEM and non-STEM faculty (n = 205). In all experiments, participants read an actual journal abstract reporting gender bias in a STEM context (or an altered abstract reporting no gender bias in experiment 3) and evaluated the overall quality of the research. Results across experiments showed that men evaluate the gender-bias research less favorably than women, and, of concern, this gender difference was especially prominent among STEM faculty (experiment 2). These results suggest a relative reluctance among men, especially faculty men within STEM, to accept evidence of gender biases in STEM. This finding is problematic because broadening the participation of underrepresented people in STEM, including women, necessarily requires a widespread willingness (particularly by those in the majority) to acknowledge that bias exists before transformation is possible.</w:t>
      </w:r>
    </w:p>
    <w:p w14:paraId="7792D03F" w14:textId="627169F7" w:rsidR="009C2257" w:rsidRDefault="009C2257" w:rsidP="009C2257">
      <w:pPr>
        <w:pStyle w:val="Heading3"/>
      </w:pPr>
      <w:r>
        <w:t xml:space="preserve">Case study: Is it okay to ask? </w:t>
      </w:r>
    </w:p>
    <w:p w14:paraId="33FB2184" w14:textId="71B8340D" w:rsidR="009C2257" w:rsidRDefault="009C2257" w:rsidP="009C2257">
      <w:r w:rsidRPr="009C2257">
        <w:t xml:space="preserve">Last year I worked with a fantastic scholar who has since left to work at another institution. I think that she had a positive experience working with our research team, but a few questions still linger in my mind. This particular scholar was a young </w:t>
      </w:r>
      <w:proofErr w:type="gramStart"/>
      <w:r w:rsidRPr="009C2257">
        <w:t>African</w:t>
      </w:r>
      <w:r w:rsidR="00C25227">
        <w:t>-American</w:t>
      </w:r>
      <w:proofErr w:type="gramEnd"/>
      <w:r w:rsidR="00C25227">
        <w:t xml:space="preserve"> </w:t>
      </w:r>
      <w:r w:rsidR="000E0500">
        <w:t xml:space="preserve">woman. </w:t>
      </w:r>
      <w:r w:rsidRPr="009C2257">
        <w:t xml:space="preserve">I wondered </w:t>
      </w:r>
      <w:r w:rsidR="000E0500">
        <w:t xml:space="preserve">how she felt </w:t>
      </w:r>
      <w:r w:rsidR="00F057C9">
        <w:t xml:space="preserve">about being </w:t>
      </w:r>
      <w:r w:rsidRPr="009C2257">
        <w:t xml:space="preserve">the only </w:t>
      </w:r>
      <w:proofErr w:type="gramStart"/>
      <w:r w:rsidRPr="009C2257">
        <w:t>African</w:t>
      </w:r>
      <w:r w:rsidR="00F057C9">
        <w:t>-</w:t>
      </w:r>
      <w:r w:rsidRPr="009C2257">
        <w:t>American</w:t>
      </w:r>
      <w:proofErr w:type="gramEnd"/>
      <w:r w:rsidRPr="009C2257">
        <w:t xml:space="preserve"> woman in our </w:t>
      </w:r>
      <w:r w:rsidR="00F057C9">
        <w:t>research group</w:t>
      </w:r>
      <w:r w:rsidR="003C6D8A">
        <w:t xml:space="preserve">. In fact, she was the only </w:t>
      </w:r>
      <w:proofErr w:type="gramStart"/>
      <w:r w:rsidR="003C6D8A">
        <w:t>African-American</w:t>
      </w:r>
      <w:proofErr w:type="gramEnd"/>
      <w:r w:rsidR="003C6D8A">
        <w:t xml:space="preserve"> in the </w:t>
      </w:r>
      <w:r w:rsidRPr="009C2257">
        <w:t>entire department. I wanted to ask her how she felt, but I worried it might be insensitive or politically incorrect to do so. I never asked. I still wonder how she felt and how those feelings may have affected her experience, but I could never figure out how to broach the subject.</w:t>
      </w:r>
    </w:p>
    <w:p w14:paraId="3AEB3B4B" w14:textId="77777777" w:rsidR="008B7F92" w:rsidRDefault="008B7F92" w:rsidP="00F34AE8">
      <w:pPr>
        <w:pStyle w:val="Heading4"/>
      </w:pPr>
      <w:r>
        <w:t>Guiding Questions for Discussion:</w:t>
      </w:r>
    </w:p>
    <w:p w14:paraId="5624189A" w14:textId="3DDE30B8" w:rsidR="005C0E2A" w:rsidRDefault="008B7F92" w:rsidP="004A5F68">
      <w:pPr>
        <w:pStyle w:val="ListParagraph"/>
        <w:numPr>
          <w:ilvl w:val="0"/>
          <w:numId w:val="15"/>
        </w:numPr>
      </w:pPr>
      <w:r w:rsidRPr="008B7F92">
        <w:t>What are the main themes raised in this case study?</w:t>
      </w:r>
    </w:p>
    <w:tbl>
      <w:tblPr>
        <w:tblStyle w:val="TableGrid"/>
        <w:tblW w:w="0" w:type="auto"/>
        <w:tblLook w:val="04A0" w:firstRow="1" w:lastRow="0" w:firstColumn="1" w:lastColumn="0" w:noHBand="0" w:noVBand="1"/>
      </w:tblPr>
      <w:tblGrid>
        <w:gridCol w:w="9350"/>
      </w:tblGrid>
      <w:tr w:rsidR="00CD7D82" w14:paraId="7D38C422" w14:textId="77777777" w:rsidTr="00CD7D82">
        <w:trPr>
          <w:trHeight w:val="2880"/>
        </w:trPr>
        <w:tc>
          <w:tcPr>
            <w:tcW w:w="9350" w:type="dxa"/>
          </w:tcPr>
          <w:p w14:paraId="0BBD6E2F" w14:textId="77777777" w:rsidR="00CD7D82" w:rsidRDefault="00CD7D82" w:rsidP="00F34AE8"/>
        </w:tc>
      </w:tr>
    </w:tbl>
    <w:p w14:paraId="0FFFC515" w14:textId="77777777" w:rsidR="005C0E2A" w:rsidRDefault="005C0E2A" w:rsidP="00F34AE8"/>
    <w:p w14:paraId="757DF255" w14:textId="77777777" w:rsidR="00B6219E" w:rsidRDefault="00B6219E">
      <w:pPr>
        <w:jc w:val="left"/>
      </w:pPr>
      <w:r>
        <w:br w:type="page"/>
      </w:r>
    </w:p>
    <w:p w14:paraId="23D1DADE" w14:textId="3C0DB8F9" w:rsidR="00F50923" w:rsidRDefault="008B7F92" w:rsidP="004A5F68">
      <w:pPr>
        <w:pStyle w:val="ListParagraph"/>
        <w:numPr>
          <w:ilvl w:val="0"/>
          <w:numId w:val="15"/>
        </w:numPr>
      </w:pPr>
      <w:r w:rsidRPr="008B7F92">
        <w:lastRenderedPageBreak/>
        <w:t>What might the mentor’s intent have been in aski</w:t>
      </w:r>
      <w:r w:rsidR="00F50923">
        <w:t>ng the question, and what might have</w:t>
      </w:r>
      <w:r w:rsidRPr="008B7F92">
        <w:t xml:space="preserve"> been the impact on the mentee? </w:t>
      </w:r>
    </w:p>
    <w:tbl>
      <w:tblPr>
        <w:tblStyle w:val="TableGrid"/>
        <w:tblW w:w="0" w:type="auto"/>
        <w:tblLook w:val="04A0" w:firstRow="1" w:lastRow="0" w:firstColumn="1" w:lastColumn="0" w:noHBand="0" w:noVBand="1"/>
      </w:tblPr>
      <w:tblGrid>
        <w:gridCol w:w="9350"/>
      </w:tblGrid>
      <w:tr w:rsidR="00CD7D82" w14:paraId="427D508A" w14:textId="77777777" w:rsidTr="00CD7D82">
        <w:trPr>
          <w:trHeight w:val="2880"/>
        </w:trPr>
        <w:tc>
          <w:tcPr>
            <w:tcW w:w="9350" w:type="dxa"/>
          </w:tcPr>
          <w:p w14:paraId="6253C36E" w14:textId="77777777" w:rsidR="00CD7D82" w:rsidRDefault="00CD7D82" w:rsidP="00F34AE8"/>
        </w:tc>
      </w:tr>
    </w:tbl>
    <w:p w14:paraId="53201AFE" w14:textId="77777777" w:rsidR="005C0E2A" w:rsidRDefault="005C0E2A" w:rsidP="00F34AE8"/>
    <w:p w14:paraId="6A56E709" w14:textId="707A7877" w:rsidR="008B7F92" w:rsidRDefault="008B7F92" w:rsidP="004A5F68">
      <w:pPr>
        <w:pStyle w:val="ListParagraph"/>
        <w:numPr>
          <w:ilvl w:val="0"/>
          <w:numId w:val="15"/>
        </w:numPr>
      </w:pPr>
      <w:r w:rsidRPr="008B7F92">
        <w:t xml:space="preserve">How might you react differently to this case if the mentees’ difference was one of </w:t>
      </w:r>
      <w:proofErr w:type="gramStart"/>
      <w:r w:rsidRPr="008B7F92">
        <w:t>have</w:t>
      </w:r>
      <w:proofErr w:type="gramEnd"/>
      <w:r w:rsidRPr="008B7F92">
        <w:t xml:space="preserve"> sexual orientation? How do you engage in such conversations based on interest without sounding judgmental about differences? How do you ask without raising issues of tokenism?</w:t>
      </w:r>
    </w:p>
    <w:tbl>
      <w:tblPr>
        <w:tblStyle w:val="TableGrid"/>
        <w:tblW w:w="0" w:type="auto"/>
        <w:tblLook w:val="04A0" w:firstRow="1" w:lastRow="0" w:firstColumn="1" w:lastColumn="0" w:noHBand="0" w:noVBand="1"/>
      </w:tblPr>
      <w:tblGrid>
        <w:gridCol w:w="9350"/>
      </w:tblGrid>
      <w:tr w:rsidR="00CD7D82" w14:paraId="79DFB2D2" w14:textId="77777777" w:rsidTr="00CD7D82">
        <w:trPr>
          <w:trHeight w:val="2880"/>
        </w:trPr>
        <w:tc>
          <w:tcPr>
            <w:tcW w:w="9350" w:type="dxa"/>
          </w:tcPr>
          <w:p w14:paraId="26007044" w14:textId="77777777" w:rsidR="00CD7D82" w:rsidRDefault="00CD7D82" w:rsidP="00CD7D82"/>
        </w:tc>
      </w:tr>
    </w:tbl>
    <w:p w14:paraId="256C56E2" w14:textId="16E44DB9" w:rsidR="00CD7D82" w:rsidRDefault="00CD7D82" w:rsidP="00CD7D82"/>
    <w:p w14:paraId="0F945BEA" w14:textId="77777777" w:rsidR="00B6219E" w:rsidRDefault="00B6219E">
      <w:pPr>
        <w:jc w:val="left"/>
        <w:rPr>
          <w:rFonts w:asciiTheme="majorHAnsi" w:eastAsiaTheme="majorEastAsia" w:hAnsiTheme="majorHAnsi" w:cstheme="majorBidi"/>
          <w:color w:val="003D5B" w:themeColor="accent1" w:themeShade="7F"/>
          <w:sz w:val="24"/>
          <w:szCs w:val="24"/>
        </w:rPr>
      </w:pPr>
      <w:r>
        <w:br w:type="page"/>
      </w:r>
    </w:p>
    <w:p w14:paraId="4F866A1A" w14:textId="7BC6AAD3" w:rsidR="00B83977" w:rsidRDefault="00B83977" w:rsidP="00B83977">
      <w:pPr>
        <w:pStyle w:val="Heading3"/>
      </w:pPr>
      <w:r>
        <w:lastRenderedPageBreak/>
        <w:t xml:space="preserve">Case study: You can’t do </w:t>
      </w:r>
      <w:proofErr w:type="gramStart"/>
      <w:r>
        <w:t>that</w:t>
      </w:r>
      <w:proofErr w:type="gramEnd"/>
    </w:p>
    <w:p w14:paraId="33A36DC3" w14:textId="17D30378" w:rsidR="00B83977" w:rsidRDefault="00B83977" w:rsidP="00B83977">
      <w:r>
        <w:t xml:space="preserve">Dr. Roust is a Professor of Epidemiology with a long and successful history of research funding. He is known as an expert in diabetes research. He has recently taken on a very promising new post-doctoral fellow in Epidemiology, a young Romanian of Indian dissent, Dr. Biswas, with an interest in the underlying sociocultural factors </w:t>
      </w:r>
      <w:r w:rsidR="00191AFF">
        <w:t>affecting</w:t>
      </w:r>
      <w:r>
        <w:t xml:space="preserve"> the prevalence and treatment of Type 2 diabetes. It was agreed that he will be using an unanalyzed data set of Dr. </w:t>
      </w:r>
      <w:proofErr w:type="spellStart"/>
      <w:r>
        <w:t>Roust’s</w:t>
      </w:r>
      <w:proofErr w:type="spellEnd"/>
      <w:r>
        <w:t xml:space="preserve"> to explore demographic patterns of a particular poor rural subgroup. So far things have been going quite well and Dr. Roust is excited about how this new mentee will help </w:t>
      </w:r>
      <w:r w:rsidR="003306CA">
        <w:t>fi</w:t>
      </w:r>
      <w:r>
        <w:t>ll a gap in his own research. However, after several weeks of working on the secondary data analysis, Dr. Biswas comes to his o</w:t>
      </w:r>
      <w:r w:rsidR="00191AFF">
        <w:t>ffi</w:t>
      </w:r>
      <w:r>
        <w:t xml:space="preserve">ce very excited about a new direction he would like to take. He has met </w:t>
      </w:r>
      <w:proofErr w:type="gramStart"/>
      <w:r>
        <w:t>an</w:t>
      </w:r>
      <w:proofErr w:type="gramEnd"/>
      <w:r>
        <w:t xml:space="preserve"> historian he would like to add to his mentoring committee, Dr. </w:t>
      </w:r>
      <w:proofErr w:type="spellStart"/>
      <w:r>
        <w:t>Mandova</w:t>
      </w:r>
      <w:proofErr w:type="spellEnd"/>
      <w:r>
        <w:t>. She has research expertise related to cultural understandings of food and dietary patterns in poor rural populations and is participating in an oral history project in their target population. She o</w:t>
      </w:r>
      <w:r w:rsidR="00191AFF">
        <w:t>ff</w:t>
      </w:r>
      <w:r>
        <w:t xml:space="preserve">ered to introduce Dr. Biswas to some of her contacts and would allow him to sit in on interviews with community members. Dr. Biswas believes Dr. </w:t>
      </w:r>
      <w:proofErr w:type="spellStart"/>
      <w:r>
        <w:t>Mandova’s</w:t>
      </w:r>
      <w:proofErr w:type="spellEnd"/>
      <w:r>
        <w:t xml:space="preserve"> research will be a perfect complement to Dr. </w:t>
      </w:r>
      <w:proofErr w:type="spellStart"/>
      <w:r>
        <w:t>Roust’s</w:t>
      </w:r>
      <w:proofErr w:type="spellEnd"/>
      <w:r>
        <w:t xml:space="preserve"> macro-level analysis. Dr. Roust dismisses the feasibility of the idea almost immediately. He doesn’t see how any anecdotal historical data could be used in a convincing way, is concerned by how it will impact the current project e</w:t>
      </w:r>
      <w:r w:rsidR="00191AFF">
        <w:t>ff</w:t>
      </w:r>
      <w:r>
        <w:t xml:space="preserve">ort, and fears that it will be far too time-consuming for Dr. Biswas to stay on track with his fellowship. He also doubts that the NIH would be supportive of the endeavor. He lets Dr. Biswas know his feelings and tells Dr. Biswas not to take such risks so early in his career, especially in a tight funding environment. Dr. Roust also privately wonders how well Dr. Biswas will be received by community members and how </w:t>
      </w:r>
      <w:r w:rsidR="00191AFF">
        <w:t>well-equipped</w:t>
      </w:r>
      <w:r>
        <w:t xml:space="preserve"> he is for this kind of research, especially given his own limited cultural knowledge and language barrier</w:t>
      </w:r>
      <w:r w:rsidR="00F946E4">
        <w:t xml:space="preserve">. </w:t>
      </w:r>
    </w:p>
    <w:p w14:paraId="409FF4DB" w14:textId="77777777" w:rsidR="009357B3" w:rsidRDefault="009357B3" w:rsidP="009357B3">
      <w:pPr>
        <w:pStyle w:val="Heading4"/>
      </w:pPr>
      <w:r>
        <w:t>Guiding Questions for Discussion:</w:t>
      </w:r>
    </w:p>
    <w:p w14:paraId="289E5690" w14:textId="1FFE259E" w:rsidR="00486BFA" w:rsidRDefault="00486BFA" w:rsidP="004A5F68">
      <w:pPr>
        <w:pStyle w:val="ListParagraph"/>
        <w:numPr>
          <w:ilvl w:val="1"/>
          <w:numId w:val="16"/>
        </w:numPr>
      </w:pPr>
      <w:r w:rsidRPr="00486BFA">
        <w:t>What are the main themes raised in this case study?</w:t>
      </w:r>
    </w:p>
    <w:tbl>
      <w:tblPr>
        <w:tblStyle w:val="TableGrid"/>
        <w:tblW w:w="0" w:type="auto"/>
        <w:tblLook w:val="04A0" w:firstRow="1" w:lastRow="0" w:firstColumn="1" w:lastColumn="0" w:noHBand="0" w:noVBand="1"/>
      </w:tblPr>
      <w:tblGrid>
        <w:gridCol w:w="9350"/>
      </w:tblGrid>
      <w:tr w:rsidR="00503E44" w14:paraId="477A72A5" w14:textId="77777777" w:rsidTr="00503E44">
        <w:trPr>
          <w:trHeight w:val="2880"/>
        </w:trPr>
        <w:tc>
          <w:tcPr>
            <w:tcW w:w="9350" w:type="dxa"/>
          </w:tcPr>
          <w:p w14:paraId="7AD7E509" w14:textId="77777777" w:rsidR="00503E44" w:rsidRDefault="00503E44" w:rsidP="00503E44"/>
        </w:tc>
      </w:tr>
    </w:tbl>
    <w:p w14:paraId="73F5DBE9" w14:textId="77777777" w:rsidR="00503E44" w:rsidRDefault="00503E44" w:rsidP="00503E44"/>
    <w:p w14:paraId="3916DAE9" w14:textId="77777777" w:rsidR="00B6219E" w:rsidRDefault="00B6219E">
      <w:pPr>
        <w:jc w:val="left"/>
      </w:pPr>
      <w:r>
        <w:br w:type="page"/>
      </w:r>
    </w:p>
    <w:p w14:paraId="15F32252" w14:textId="4996CBD7" w:rsidR="00503E44" w:rsidRDefault="00486BFA" w:rsidP="004A5F68">
      <w:pPr>
        <w:pStyle w:val="ListParagraph"/>
        <w:numPr>
          <w:ilvl w:val="1"/>
          <w:numId w:val="16"/>
        </w:numPr>
      </w:pPr>
      <w:r w:rsidRPr="00486BFA">
        <w:lastRenderedPageBreak/>
        <w:t>Discuss the assumptions Dr. Roust is making about the research and about Dr. Biswas’ competency</w:t>
      </w:r>
      <w:r>
        <w:t xml:space="preserve"> </w:t>
      </w:r>
      <w:r w:rsidRPr="00486BFA">
        <w:t>based on his ethnicity and background. How valid are his concerns? Should Dr.</w:t>
      </w:r>
      <w:r>
        <w:t xml:space="preserve"> </w:t>
      </w:r>
      <w:r w:rsidRPr="00486BFA">
        <w:t xml:space="preserve">Roust also raise his private concerns with Dr. Biswas or Dr. </w:t>
      </w:r>
      <w:proofErr w:type="spellStart"/>
      <w:r w:rsidRPr="00486BFA">
        <w:t>Mandova</w:t>
      </w:r>
      <w:proofErr w:type="spellEnd"/>
      <w:r w:rsidRPr="00486BFA">
        <w:t>, and if so, how?</w:t>
      </w:r>
    </w:p>
    <w:tbl>
      <w:tblPr>
        <w:tblStyle w:val="TableGrid"/>
        <w:tblW w:w="0" w:type="auto"/>
        <w:tblLook w:val="04A0" w:firstRow="1" w:lastRow="0" w:firstColumn="1" w:lastColumn="0" w:noHBand="0" w:noVBand="1"/>
      </w:tblPr>
      <w:tblGrid>
        <w:gridCol w:w="9350"/>
      </w:tblGrid>
      <w:tr w:rsidR="00503E44" w14:paraId="61A183FB" w14:textId="77777777" w:rsidTr="00503E44">
        <w:trPr>
          <w:trHeight w:val="2880"/>
        </w:trPr>
        <w:tc>
          <w:tcPr>
            <w:tcW w:w="9350" w:type="dxa"/>
          </w:tcPr>
          <w:p w14:paraId="7D7DE405" w14:textId="77777777" w:rsidR="00503E44" w:rsidRDefault="00503E44" w:rsidP="00503E44"/>
        </w:tc>
      </w:tr>
    </w:tbl>
    <w:p w14:paraId="2C67E057" w14:textId="77777777" w:rsidR="00503E44" w:rsidRDefault="00503E44" w:rsidP="00503E44"/>
    <w:p w14:paraId="5C5EC606" w14:textId="7007262E" w:rsidR="00486BFA" w:rsidRDefault="00486BFA" w:rsidP="004A5F68">
      <w:pPr>
        <w:pStyle w:val="ListParagraph"/>
        <w:numPr>
          <w:ilvl w:val="1"/>
          <w:numId w:val="16"/>
        </w:numPr>
      </w:pPr>
      <w:r w:rsidRPr="00486BFA">
        <w:t>How do our own assumptions about what is acceptable and fundable in research limit creativity</w:t>
      </w:r>
      <w:r w:rsidR="00503E44">
        <w:t xml:space="preserve"> </w:t>
      </w:r>
      <w:r w:rsidRPr="00486BFA">
        <w:t>and understanding? Is there a middle ground in this case?</w:t>
      </w:r>
    </w:p>
    <w:tbl>
      <w:tblPr>
        <w:tblStyle w:val="TableGrid"/>
        <w:tblW w:w="0" w:type="auto"/>
        <w:tblLook w:val="04A0" w:firstRow="1" w:lastRow="0" w:firstColumn="1" w:lastColumn="0" w:noHBand="0" w:noVBand="1"/>
      </w:tblPr>
      <w:tblGrid>
        <w:gridCol w:w="9350"/>
      </w:tblGrid>
      <w:tr w:rsidR="00503E44" w14:paraId="4940D204" w14:textId="77777777" w:rsidTr="00503E44">
        <w:trPr>
          <w:trHeight w:val="2880"/>
        </w:trPr>
        <w:tc>
          <w:tcPr>
            <w:tcW w:w="9350" w:type="dxa"/>
          </w:tcPr>
          <w:p w14:paraId="4CFAB6BA" w14:textId="77777777" w:rsidR="00503E44" w:rsidRDefault="00503E44" w:rsidP="00503E44"/>
        </w:tc>
      </w:tr>
    </w:tbl>
    <w:p w14:paraId="738AF6CE" w14:textId="77777777" w:rsidR="00CE2152" w:rsidRPr="00B83977" w:rsidRDefault="00CE2152" w:rsidP="00503E44"/>
    <w:p w14:paraId="6A244856" w14:textId="77777777" w:rsidR="00B6219E" w:rsidRDefault="00B6219E">
      <w:pPr>
        <w:jc w:val="left"/>
        <w:rPr>
          <w:rFonts w:asciiTheme="majorHAnsi" w:eastAsiaTheme="majorEastAsia" w:hAnsiTheme="majorHAnsi" w:cstheme="majorBidi"/>
          <w:color w:val="003D5B" w:themeColor="accent1" w:themeShade="7F"/>
          <w:sz w:val="24"/>
          <w:szCs w:val="24"/>
        </w:rPr>
      </w:pPr>
      <w:r>
        <w:br w:type="page"/>
      </w:r>
    </w:p>
    <w:p w14:paraId="00A2508A" w14:textId="3CD8F463" w:rsidR="006A2B37" w:rsidRDefault="006A2B37" w:rsidP="006A2B37">
      <w:pPr>
        <w:pStyle w:val="Heading3"/>
      </w:pPr>
      <w:r>
        <w:lastRenderedPageBreak/>
        <w:t xml:space="preserve">Strategies for mentoring up | </w:t>
      </w:r>
      <w:r w:rsidRPr="006A2B37">
        <w:t>Addressing Equity and Inclusion</w:t>
      </w:r>
    </w:p>
    <w:p w14:paraId="6DF87B32" w14:textId="77777777" w:rsidR="006A2B37" w:rsidRPr="00230238" w:rsidRDefault="006A2B37" w:rsidP="006A2B37">
      <w:r>
        <w:t xml:space="preserve">You are mentoring up when you: </w:t>
      </w:r>
    </w:p>
    <w:tbl>
      <w:tblPr>
        <w:tblStyle w:val="TableGrid"/>
        <w:tblW w:w="0" w:type="auto"/>
        <w:tblLook w:val="04A0" w:firstRow="1" w:lastRow="0" w:firstColumn="1" w:lastColumn="0" w:noHBand="0" w:noVBand="1"/>
      </w:tblPr>
      <w:tblGrid>
        <w:gridCol w:w="9350"/>
      </w:tblGrid>
      <w:tr w:rsidR="004941B5" w14:paraId="7F14B180" w14:textId="77777777" w:rsidTr="006971D8">
        <w:trPr>
          <w:trHeight w:val="864"/>
        </w:trPr>
        <w:tc>
          <w:tcPr>
            <w:tcW w:w="9350" w:type="dxa"/>
            <w:vAlign w:val="center"/>
          </w:tcPr>
          <w:p w14:paraId="106EA09F" w14:textId="3C3F08E8" w:rsidR="004941B5" w:rsidRDefault="00E92BD9" w:rsidP="00E92BD9">
            <w:r>
              <w:t>Seek training and professional development activities to understand the multiple aspects of your own identity and improve your working with diverse communities to build inclusive climates</w:t>
            </w:r>
          </w:p>
        </w:tc>
      </w:tr>
      <w:tr w:rsidR="004941B5" w14:paraId="57B58FDD" w14:textId="77777777" w:rsidTr="006971D8">
        <w:trPr>
          <w:trHeight w:val="864"/>
        </w:trPr>
        <w:tc>
          <w:tcPr>
            <w:tcW w:w="9350" w:type="dxa"/>
            <w:vAlign w:val="center"/>
          </w:tcPr>
          <w:p w14:paraId="57EA6F1D" w14:textId="63B89BD4" w:rsidR="004941B5" w:rsidRDefault="00E92BD9" w:rsidP="00E92BD9">
            <w:r>
              <w:t>Be open to seeking out and valuing different perspectives</w:t>
            </w:r>
          </w:p>
        </w:tc>
      </w:tr>
      <w:tr w:rsidR="004941B5" w14:paraId="67F40DF1" w14:textId="77777777" w:rsidTr="006971D8">
        <w:trPr>
          <w:trHeight w:val="864"/>
        </w:trPr>
        <w:tc>
          <w:tcPr>
            <w:tcW w:w="9350" w:type="dxa"/>
            <w:vAlign w:val="center"/>
          </w:tcPr>
          <w:p w14:paraId="6B5CF370" w14:textId="683566E0" w:rsidR="004941B5" w:rsidRDefault="00E92BD9" w:rsidP="00E92BD9">
            <w:r>
              <w:t>Engage in honest conversation about individual differences with your mentor and co-workers</w:t>
            </w:r>
          </w:p>
        </w:tc>
      </w:tr>
      <w:tr w:rsidR="004941B5" w14:paraId="4028799A" w14:textId="77777777" w:rsidTr="006971D8">
        <w:trPr>
          <w:trHeight w:val="864"/>
        </w:trPr>
        <w:tc>
          <w:tcPr>
            <w:tcW w:w="9350" w:type="dxa"/>
            <w:vAlign w:val="center"/>
          </w:tcPr>
          <w:p w14:paraId="18C7B2F1" w14:textId="280523A6" w:rsidR="004941B5" w:rsidRDefault="00E92BD9" w:rsidP="00E92BD9">
            <w:r>
              <w:t>Contribute positively to shared understandings and solutions to problems</w:t>
            </w:r>
          </w:p>
        </w:tc>
      </w:tr>
      <w:tr w:rsidR="004941B5" w14:paraId="56707472" w14:textId="77777777" w:rsidTr="006971D8">
        <w:trPr>
          <w:trHeight w:val="864"/>
        </w:trPr>
        <w:tc>
          <w:tcPr>
            <w:tcW w:w="9350" w:type="dxa"/>
            <w:vAlign w:val="center"/>
          </w:tcPr>
          <w:p w14:paraId="449AC3E5" w14:textId="5ADFF8ED" w:rsidR="00E92BD9" w:rsidRDefault="00E92BD9" w:rsidP="00E92BD9">
            <w:r>
              <w:t xml:space="preserve">Talk to peers and mentors when you feel conflicted about the ways in which your personal </w:t>
            </w:r>
            <w:proofErr w:type="gramStart"/>
            <w:r>
              <w:t>identity</w:t>
            </w:r>
            <w:proofErr w:type="gramEnd"/>
          </w:p>
          <w:p w14:paraId="6BCDEFAB" w14:textId="609DFD23" w:rsidR="004941B5" w:rsidRDefault="00E92BD9" w:rsidP="00E92BD9">
            <w:r>
              <w:t>intersects with your academic identity</w:t>
            </w:r>
          </w:p>
        </w:tc>
      </w:tr>
      <w:tr w:rsidR="004941B5" w14:paraId="59565424" w14:textId="77777777" w:rsidTr="006971D8">
        <w:trPr>
          <w:trHeight w:val="864"/>
        </w:trPr>
        <w:tc>
          <w:tcPr>
            <w:tcW w:w="9350" w:type="dxa"/>
            <w:vAlign w:val="center"/>
          </w:tcPr>
          <w:p w14:paraId="33302709" w14:textId="77777777" w:rsidR="004941B5" w:rsidRPr="00132297" w:rsidRDefault="004941B5" w:rsidP="006971D8"/>
        </w:tc>
      </w:tr>
      <w:tr w:rsidR="004941B5" w14:paraId="366E1967" w14:textId="77777777" w:rsidTr="006971D8">
        <w:trPr>
          <w:trHeight w:val="864"/>
        </w:trPr>
        <w:tc>
          <w:tcPr>
            <w:tcW w:w="9350" w:type="dxa"/>
            <w:vAlign w:val="center"/>
          </w:tcPr>
          <w:p w14:paraId="5FE6DB0B" w14:textId="77777777" w:rsidR="004941B5" w:rsidRPr="00132297" w:rsidRDefault="004941B5" w:rsidP="006971D8"/>
        </w:tc>
      </w:tr>
      <w:tr w:rsidR="004941B5" w14:paraId="4FA4837B" w14:textId="77777777" w:rsidTr="006971D8">
        <w:trPr>
          <w:trHeight w:val="864"/>
        </w:trPr>
        <w:tc>
          <w:tcPr>
            <w:tcW w:w="9350" w:type="dxa"/>
            <w:vAlign w:val="center"/>
          </w:tcPr>
          <w:p w14:paraId="38D1472E" w14:textId="77777777" w:rsidR="004941B5" w:rsidRPr="00132297" w:rsidRDefault="004941B5" w:rsidP="006971D8"/>
        </w:tc>
      </w:tr>
    </w:tbl>
    <w:p w14:paraId="648A15F9" w14:textId="77777777" w:rsidR="00E92BD9" w:rsidRDefault="00E92BD9" w:rsidP="00E92BD9"/>
    <w:p w14:paraId="22D62659" w14:textId="77777777" w:rsidR="00B6219E" w:rsidRDefault="00B6219E">
      <w:pPr>
        <w:jc w:val="left"/>
        <w:rPr>
          <w:rFonts w:asciiTheme="majorHAnsi" w:eastAsiaTheme="majorEastAsia" w:hAnsiTheme="majorHAnsi" w:cstheme="majorBidi"/>
          <w:color w:val="003D5B" w:themeColor="accent1" w:themeShade="7F"/>
          <w:sz w:val="24"/>
          <w:szCs w:val="24"/>
        </w:rPr>
      </w:pPr>
      <w:r>
        <w:br w:type="page"/>
      </w:r>
    </w:p>
    <w:p w14:paraId="349A2B36" w14:textId="0CF80B4C" w:rsidR="006A2B37" w:rsidRDefault="006A2B37" w:rsidP="006A2B37">
      <w:pPr>
        <w:pStyle w:val="Heading3"/>
      </w:pPr>
      <w:r>
        <w:lastRenderedPageBreak/>
        <w:t xml:space="preserve">SMART Goals | </w:t>
      </w:r>
      <w:r w:rsidRPr="006A2B37">
        <w:t>Addressing Equity and Inclusion</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617DDDD8" w14:textId="77777777" w:rsidTr="006971D8">
        <w:tc>
          <w:tcPr>
            <w:tcW w:w="1870" w:type="dxa"/>
          </w:tcPr>
          <w:p w14:paraId="197881A0" w14:textId="77777777" w:rsidR="006A2B37" w:rsidRDefault="006A2B37" w:rsidP="006971D8">
            <w:r w:rsidRPr="00FD3E12">
              <w:rPr>
                <w:b/>
                <w:bCs/>
              </w:rPr>
              <w:t>Specific</w:t>
            </w:r>
          </w:p>
        </w:tc>
        <w:tc>
          <w:tcPr>
            <w:tcW w:w="1870" w:type="dxa"/>
          </w:tcPr>
          <w:p w14:paraId="3F1183C8" w14:textId="77777777" w:rsidR="006A2B37" w:rsidRDefault="006A2B37" w:rsidP="006971D8">
            <w:r w:rsidRPr="00FD3E12">
              <w:rPr>
                <w:b/>
                <w:bCs/>
              </w:rPr>
              <w:t>Measurable</w:t>
            </w:r>
          </w:p>
        </w:tc>
        <w:tc>
          <w:tcPr>
            <w:tcW w:w="1870" w:type="dxa"/>
          </w:tcPr>
          <w:p w14:paraId="1DF97363" w14:textId="77777777" w:rsidR="006A2B37" w:rsidRDefault="006A2B37" w:rsidP="006971D8">
            <w:r w:rsidRPr="00FD3E12">
              <w:rPr>
                <w:b/>
                <w:bCs/>
              </w:rPr>
              <w:t>Achievable</w:t>
            </w:r>
          </w:p>
        </w:tc>
        <w:tc>
          <w:tcPr>
            <w:tcW w:w="1870" w:type="dxa"/>
          </w:tcPr>
          <w:p w14:paraId="05CC6DBE" w14:textId="77777777" w:rsidR="006A2B37" w:rsidRDefault="006A2B37" w:rsidP="006971D8">
            <w:r w:rsidRPr="00FD3E12">
              <w:rPr>
                <w:b/>
                <w:bCs/>
              </w:rPr>
              <w:t>Relevant</w:t>
            </w:r>
          </w:p>
        </w:tc>
        <w:tc>
          <w:tcPr>
            <w:tcW w:w="1870" w:type="dxa"/>
          </w:tcPr>
          <w:p w14:paraId="0E9ABE29" w14:textId="77777777" w:rsidR="006A2B37" w:rsidRDefault="006A2B37" w:rsidP="006971D8">
            <w:r w:rsidRPr="00FD3E12">
              <w:rPr>
                <w:b/>
                <w:bCs/>
              </w:rPr>
              <w:t>Timely</w:t>
            </w:r>
          </w:p>
        </w:tc>
      </w:tr>
      <w:tr w:rsidR="006A2B37" w:rsidRPr="00962FE6" w14:paraId="5394AE71" w14:textId="77777777" w:rsidTr="006971D8">
        <w:tc>
          <w:tcPr>
            <w:tcW w:w="1870" w:type="dxa"/>
          </w:tcPr>
          <w:p w14:paraId="34B49517"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0EC8633B"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38939A09"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11892FAD" w14:textId="77777777" w:rsidR="006A2B37" w:rsidRPr="00962FE6" w:rsidRDefault="006A2B37" w:rsidP="006971D8">
            <w:pPr>
              <w:jc w:val="left"/>
            </w:pPr>
            <w:r>
              <w:t>Is this goal worth achieving? Does it reflect your priorities and align with other goals?</w:t>
            </w:r>
          </w:p>
        </w:tc>
        <w:tc>
          <w:tcPr>
            <w:tcW w:w="1870" w:type="dxa"/>
          </w:tcPr>
          <w:p w14:paraId="56F6C29C" w14:textId="77777777" w:rsidR="006A2B37" w:rsidRPr="00962FE6" w:rsidRDefault="006A2B37" w:rsidP="006971D8">
            <w:pPr>
              <w:jc w:val="left"/>
            </w:pPr>
            <w:r>
              <w:t xml:space="preserve">When is the deadline? When does each </w:t>
            </w:r>
            <w:proofErr w:type="gramStart"/>
            <w:r>
              <w:t>sub-task</w:t>
            </w:r>
            <w:proofErr w:type="gramEnd"/>
            <w:r>
              <w:t xml:space="preserve"> need to be done? What is a realistic timeline?</w:t>
            </w:r>
          </w:p>
        </w:tc>
      </w:tr>
      <w:tr w:rsidR="006A2B37" w:rsidRPr="00962FE6" w14:paraId="62814C87" w14:textId="77777777" w:rsidTr="006971D8">
        <w:trPr>
          <w:trHeight w:val="3600"/>
        </w:trPr>
        <w:tc>
          <w:tcPr>
            <w:tcW w:w="1870" w:type="dxa"/>
          </w:tcPr>
          <w:p w14:paraId="09F501BE" w14:textId="77777777" w:rsidR="006A2B37" w:rsidRDefault="006A2B37" w:rsidP="006971D8">
            <w:pPr>
              <w:jc w:val="left"/>
            </w:pPr>
          </w:p>
        </w:tc>
        <w:tc>
          <w:tcPr>
            <w:tcW w:w="1870" w:type="dxa"/>
          </w:tcPr>
          <w:p w14:paraId="17507D97" w14:textId="77777777" w:rsidR="006A2B37" w:rsidRDefault="006A2B37" w:rsidP="006971D8">
            <w:pPr>
              <w:jc w:val="left"/>
            </w:pPr>
          </w:p>
        </w:tc>
        <w:tc>
          <w:tcPr>
            <w:tcW w:w="1870" w:type="dxa"/>
          </w:tcPr>
          <w:p w14:paraId="05EEB9BD" w14:textId="77777777" w:rsidR="006A2B37" w:rsidRDefault="006A2B37" w:rsidP="006971D8">
            <w:pPr>
              <w:jc w:val="left"/>
            </w:pPr>
          </w:p>
        </w:tc>
        <w:tc>
          <w:tcPr>
            <w:tcW w:w="1870" w:type="dxa"/>
          </w:tcPr>
          <w:p w14:paraId="32583DC2" w14:textId="77777777" w:rsidR="006A2B37" w:rsidRDefault="006A2B37" w:rsidP="006971D8">
            <w:pPr>
              <w:jc w:val="left"/>
            </w:pPr>
          </w:p>
        </w:tc>
        <w:tc>
          <w:tcPr>
            <w:tcW w:w="1870" w:type="dxa"/>
          </w:tcPr>
          <w:p w14:paraId="7E461ADB" w14:textId="77777777" w:rsidR="006A2B37" w:rsidRDefault="006A2B37" w:rsidP="006971D8">
            <w:pPr>
              <w:jc w:val="left"/>
            </w:pPr>
          </w:p>
        </w:tc>
      </w:tr>
    </w:tbl>
    <w:p w14:paraId="55C84F98" w14:textId="110D6355" w:rsidR="006A2B37" w:rsidRDefault="006A2B37" w:rsidP="006A2B37"/>
    <w:p w14:paraId="49A86242" w14:textId="543CC100" w:rsidR="002D64C8" w:rsidRDefault="002D64C8" w:rsidP="002D64C8">
      <w:pPr>
        <w:pStyle w:val="Heading3"/>
      </w:pPr>
      <w:r>
        <w:t>Additional resources</w:t>
      </w:r>
    </w:p>
    <w:p w14:paraId="16EC1D50" w14:textId="3B0FF0F5" w:rsidR="00813E14" w:rsidRDefault="00813E14" w:rsidP="00813E14">
      <w:pPr>
        <w:pStyle w:val="Heading4"/>
      </w:pPr>
      <w:r>
        <w:t xml:space="preserve">Scientific American </w:t>
      </w:r>
      <w:r w:rsidR="00F80FBF">
        <w:t>a</w:t>
      </w:r>
      <w:r>
        <w:t>rticle</w:t>
      </w:r>
    </w:p>
    <w:p w14:paraId="77639E09" w14:textId="7B2D3770" w:rsidR="00CA4DBC" w:rsidRDefault="00CA4DBC" w:rsidP="00813E14">
      <w:r w:rsidRPr="00CA4DBC">
        <w:t>Diversity in STEM: What It Is and Why It Matters</w:t>
      </w:r>
      <w:r>
        <w:t xml:space="preserve">: </w:t>
      </w:r>
    </w:p>
    <w:p w14:paraId="39C4F7BD" w14:textId="7A5396BB" w:rsidR="00657D2B" w:rsidRDefault="00000000" w:rsidP="00657D2B">
      <w:hyperlink r:id="rId10" w:history="1">
        <w:r w:rsidR="00CA4DBC" w:rsidRPr="00AF2386">
          <w:rPr>
            <w:rStyle w:val="Hyperlink"/>
          </w:rPr>
          <w:t>https://blogs.scientificamerican.com/voices/diversity-in-stem-what-it-is-and-why-it-matters/</w:t>
        </w:r>
      </w:hyperlink>
    </w:p>
    <w:p w14:paraId="69C77A1C" w14:textId="6D9BB155" w:rsidR="00813E14" w:rsidRDefault="00F80FBF" w:rsidP="00F80FBF">
      <w:pPr>
        <w:pStyle w:val="Heading4"/>
      </w:pPr>
      <w:r>
        <w:t>ASBMBTODAY article</w:t>
      </w:r>
    </w:p>
    <w:p w14:paraId="3C9EC8BD" w14:textId="1B6773F0" w:rsidR="00CA4DBC" w:rsidRPr="00657D2B" w:rsidRDefault="00813E14" w:rsidP="00813E14">
      <w:r>
        <w:t>Imposter syndrome and diversity students</w:t>
      </w:r>
      <w:r w:rsidR="00412ED9">
        <w:t>:</w:t>
      </w:r>
    </w:p>
    <w:p w14:paraId="1B98538C" w14:textId="46FAE341" w:rsidR="00F80FBF" w:rsidRDefault="00000000">
      <w:pPr>
        <w:jc w:val="left"/>
      </w:pPr>
      <w:hyperlink r:id="rId11" w:history="1">
        <w:r w:rsidR="00F80FBF" w:rsidRPr="00AF2386">
          <w:rPr>
            <w:rStyle w:val="Hyperlink"/>
          </w:rPr>
          <w:t>https://www.asbmb.org/asbmb-today/opinions/020117/imposter-syndrome-and-diversity-students</w:t>
        </w:r>
      </w:hyperlink>
    </w:p>
    <w:p w14:paraId="27866103" w14:textId="37086AE3" w:rsidR="00FC3FE4" w:rsidRDefault="00412ED9" w:rsidP="00412ED9">
      <w:pPr>
        <w:pStyle w:val="Heading4"/>
      </w:pPr>
      <w:r>
        <w:t>Center for the Improvement of Mentored Experiences in Research article</w:t>
      </w:r>
    </w:p>
    <w:p w14:paraId="58F969BE" w14:textId="6AD76C1E" w:rsidR="00412ED9" w:rsidRDefault="00412ED9">
      <w:pPr>
        <w:jc w:val="left"/>
      </w:pPr>
      <w:r>
        <w:t>Benefits and Challenges of Diversity:</w:t>
      </w:r>
    </w:p>
    <w:p w14:paraId="504DA18B" w14:textId="6CEEDCEF" w:rsidR="00F023F2" w:rsidRDefault="00000000">
      <w:pPr>
        <w:jc w:val="left"/>
      </w:pPr>
      <w:hyperlink r:id="rId12" w:history="1">
        <w:r w:rsidR="00F023F2" w:rsidRPr="00AF2386">
          <w:rPr>
            <w:rStyle w:val="Hyperlink"/>
          </w:rPr>
          <w:t>https://www.uky.edu/postdoc/sites/default/files/Benefits%20and%20Challenges%20of%20Diversity.pdf</w:t>
        </w:r>
      </w:hyperlink>
    </w:p>
    <w:p w14:paraId="2A428032" w14:textId="6A90CE77" w:rsidR="00657D2B" w:rsidRDefault="00657D2B">
      <w:pPr>
        <w:jc w:val="left"/>
        <w:rPr>
          <w:rFonts w:asciiTheme="majorHAnsi" w:eastAsiaTheme="majorEastAsia" w:hAnsiTheme="majorHAnsi" w:cstheme="majorBidi"/>
          <w:color w:val="0C377B" w:themeColor="text2"/>
          <w:sz w:val="26"/>
          <w:szCs w:val="26"/>
          <w:u w:val="single"/>
        </w:rPr>
      </w:pPr>
      <w:r>
        <w:br w:type="page"/>
      </w:r>
    </w:p>
    <w:p w14:paraId="2B3E2120" w14:textId="637F6B41" w:rsidR="00927E84" w:rsidRDefault="00927E84" w:rsidP="00A91F48">
      <w:pPr>
        <w:pStyle w:val="Heading2"/>
      </w:pPr>
      <w:r w:rsidRPr="001027BE">
        <w:lastRenderedPageBreak/>
        <w:t xml:space="preserve">Cultivating </w:t>
      </w:r>
      <w:r w:rsidR="00A75D79" w:rsidRPr="001027BE">
        <w:t>Ethical Behavior</w:t>
      </w:r>
    </w:p>
    <w:p w14:paraId="3015BFBB" w14:textId="01781286" w:rsidR="00B6219E" w:rsidRPr="00B6219E" w:rsidRDefault="00933B90" w:rsidP="00B6219E">
      <w:r w:rsidRPr="00933B90">
        <w:t xml:space="preserve">Mentors play an important role in both teaching and modeling ethical behavior. There are ethical issues centering on </w:t>
      </w:r>
      <w:proofErr w:type="gramStart"/>
      <w:r w:rsidRPr="00933B90">
        <w:t>the science</w:t>
      </w:r>
      <w:proofErr w:type="gramEnd"/>
      <w:r w:rsidRPr="00933B90">
        <w:t xml:space="preserve"> itself—how to conduct, report, and write scientific studies—as well as relationships between mentors and their mentees. Most relationships in science establish a power dynamic, and it is a mentor’s responsibility to learn how to manage their power. Reflecting upon and discussing ethical behavior is an important part of becoming an effective mentor.</w:t>
      </w:r>
    </w:p>
    <w:p w14:paraId="7D1E227A" w14:textId="77777777" w:rsidR="001027BE" w:rsidRPr="00A91F48" w:rsidRDefault="001027BE" w:rsidP="00F7455F">
      <w:pPr>
        <w:pStyle w:val="Heading3"/>
      </w:pPr>
      <w:r>
        <w:t xml:space="preserve">Learning objectives: </w:t>
      </w:r>
    </w:p>
    <w:p w14:paraId="73978D37" w14:textId="5A83E0E3" w:rsidR="0062265B" w:rsidRDefault="0062265B" w:rsidP="004A5F68">
      <w:pPr>
        <w:pStyle w:val="ListParagraph"/>
        <w:numPr>
          <w:ilvl w:val="0"/>
          <w:numId w:val="6"/>
        </w:numPr>
      </w:pPr>
      <w:r w:rsidRPr="0062265B">
        <w:t xml:space="preserve">Clarify </w:t>
      </w:r>
      <w:r w:rsidR="00937BAF">
        <w:t xml:space="preserve">the </w:t>
      </w:r>
      <w:r w:rsidR="006F17DB">
        <w:t>mentor</w:t>
      </w:r>
      <w:r w:rsidR="00937BAF">
        <w:t xml:space="preserve">’s </w:t>
      </w:r>
      <w:r w:rsidRPr="0062265B">
        <w:t>role</w:t>
      </w:r>
      <w:r w:rsidR="00937BAF">
        <w:t xml:space="preserve"> </w:t>
      </w:r>
      <w:r w:rsidR="00BE3336">
        <w:t xml:space="preserve">as teacher </w:t>
      </w:r>
      <w:r w:rsidRPr="0062265B">
        <w:t>and role model</w:t>
      </w:r>
      <w:r w:rsidR="00BE3336">
        <w:t xml:space="preserve"> </w:t>
      </w:r>
      <w:r w:rsidRPr="0062265B">
        <w:t xml:space="preserve">in educating mentees about </w:t>
      </w:r>
      <w:proofErr w:type="gramStart"/>
      <w:r w:rsidRPr="0062265B">
        <w:t>ethics</w:t>
      </w:r>
      <w:proofErr w:type="gramEnd"/>
    </w:p>
    <w:p w14:paraId="1C8DE9CE" w14:textId="6CCCDD65" w:rsidR="0062265B" w:rsidRDefault="00F17C46" w:rsidP="004A5F68">
      <w:pPr>
        <w:pStyle w:val="ListParagraph"/>
        <w:numPr>
          <w:ilvl w:val="0"/>
          <w:numId w:val="6"/>
        </w:numPr>
      </w:pPr>
      <w:r w:rsidRPr="00F17C46">
        <w:t xml:space="preserve">Manage the power dynamic inherent in the mentoring </w:t>
      </w:r>
      <w:proofErr w:type="gramStart"/>
      <w:r w:rsidRPr="00F17C46">
        <w:t>relationship</w:t>
      </w:r>
      <w:proofErr w:type="gramEnd"/>
    </w:p>
    <w:p w14:paraId="0A5655F1" w14:textId="4D949F7B" w:rsidR="008A375F" w:rsidRDefault="00D63C20" w:rsidP="006E245F">
      <w:pPr>
        <w:pStyle w:val="Heading3"/>
      </w:pPr>
      <w:r>
        <w:t>Case study</w:t>
      </w:r>
      <w:r w:rsidR="006E245F">
        <w:t xml:space="preserve">: Tweaking the </w:t>
      </w:r>
      <w:proofErr w:type="gramStart"/>
      <w:r w:rsidR="006E245F">
        <w:t>data</w:t>
      </w:r>
      <w:proofErr w:type="gramEnd"/>
    </w:p>
    <w:p w14:paraId="1283124C" w14:textId="47E0908D" w:rsidR="00862097" w:rsidRDefault="00862097" w:rsidP="00862097">
      <w:r>
        <w:t xml:space="preserve">John is mentoring an undergraduate in his lab and has assigned her to collect data for one of the experiments for his project. When the dataset is complete, he sits down to analyze it and finds his predictions completely disconfirmed. Dismayed, he calls her into his office and asks her to describe, in </w:t>
      </w:r>
      <w:proofErr w:type="gramStart"/>
      <w:r>
        <w:t>great detail</w:t>
      </w:r>
      <w:proofErr w:type="gramEnd"/>
      <w:r>
        <w:t>, what she did when collecting the data. He wants to make sure that these anomalous results can’t be more easily explained by mistakes in the lab. Their conversation lasts quite a while, but at the end he is still frustrated and puzzled by the data, and he sends her home so he can think about it some more.</w:t>
      </w:r>
    </w:p>
    <w:p w14:paraId="59B7211A" w14:textId="273E3A28" w:rsidR="006E245F" w:rsidRDefault="00862097" w:rsidP="00862097">
      <w:r>
        <w:t>Later, John is eating lunch in the cafeteria when he overhears his mentee talking to a friend of hers. Sounding very upset, she tells her friend, “I think John is mad at me,” and describes their recent meeting. John is surprised to realize that his mentee took his questioning very personally. When John’s mentee finishes venting, her friend replies, “If he’s so mad, you probably did make a mistake somewhere. After all, he’s the expert. Maybe you should tweak the data a little next time to keep him happy.”</w:t>
      </w:r>
    </w:p>
    <w:p w14:paraId="420D6311" w14:textId="77777777" w:rsidR="009357B3" w:rsidRDefault="009357B3" w:rsidP="009357B3">
      <w:pPr>
        <w:pStyle w:val="Heading4"/>
      </w:pPr>
      <w:r>
        <w:t>Guiding Questions for Discussion:</w:t>
      </w:r>
    </w:p>
    <w:p w14:paraId="1B88C52B" w14:textId="10D42D3B" w:rsidR="005320A6" w:rsidRDefault="005320A6" w:rsidP="004A5F68">
      <w:pPr>
        <w:pStyle w:val="ListParagraph"/>
        <w:numPr>
          <w:ilvl w:val="1"/>
          <w:numId w:val="17"/>
        </w:numPr>
      </w:pPr>
      <w:r>
        <w:t>Who are the stakeholders in this case (individuals, institutions, public)?</w:t>
      </w:r>
    </w:p>
    <w:tbl>
      <w:tblPr>
        <w:tblStyle w:val="TableGrid"/>
        <w:tblW w:w="0" w:type="auto"/>
        <w:tblLook w:val="04A0" w:firstRow="1" w:lastRow="0" w:firstColumn="1" w:lastColumn="0" w:noHBand="0" w:noVBand="1"/>
      </w:tblPr>
      <w:tblGrid>
        <w:gridCol w:w="9350"/>
      </w:tblGrid>
      <w:tr w:rsidR="005320A6" w14:paraId="417F040E" w14:textId="77777777" w:rsidTr="005320A6">
        <w:trPr>
          <w:trHeight w:val="2880"/>
        </w:trPr>
        <w:tc>
          <w:tcPr>
            <w:tcW w:w="9350" w:type="dxa"/>
          </w:tcPr>
          <w:p w14:paraId="515B9564" w14:textId="77777777" w:rsidR="005320A6" w:rsidRDefault="005320A6" w:rsidP="005320A6"/>
        </w:tc>
      </w:tr>
    </w:tbl>
    <w:p w14:paraId="36D7EF26" w14:textId="77777777" w:rsidR="005320A6" w:rsidRDefault="005320A6" w:rsidP="005320A6"/>
    <w:p w14:paraId="7CAC700A" w14:textId="77777777" w:rsidR="00315FD3" w:rsidRDefault="00315FD3">
      <w:pPr>
        <w:jc w:val="left"/>
      </w:pPr>
      <w:r>
        <w:br w:type="page"/>
      </w:r>
    </w:p>
    <w:p w14:paraId="0F897B31" w14:textId="71EBC333" w:rsidR="005320A6" w:rsidRDefault="005320A6" w:rsidP="004A5F68">
      <w:pPr>
        <w:pStyle w:val="ListParagraph"/>
        <w:numPr>
          <w:ilvl w:val="1"/>
          <w:numId w:val="17"/>
        </w:numPr>
      </w:pPr>
      <w:r>
        <w:lastRenderedPageBreak/>
        <w:t>What are the facts? What assumptions are you making about the situation?</w:t>
      </w:r>
    </w:p>
    <w:tbl>
      <w:tblPr>
        <w:tblStyle w:val="TableGrid"/>
        <w:tblW w:w="0" w:type="auto"/>
        <w:tblLook w:val="04A0" w:firstRow="1" w:lastRow="0" w:firstColumn="1" w:lastColumn="0" w:noHBand="0" w:noVBand="1"/>
      </w:tblPr>
      <w:tblGrid>
        <w:gridCol w:w="9350"/>
      </w:tblGrid>
      <w:tr w:rsidR="005320A6" w14:paraId="009B9D32" w14:textId="77777777" w:rsidTr="005320A6">
        <w:trPr>
          <w:trHeight w:val="2880"/>
        </w:trPr>
        <w:tc>
          <w:tcPr>
            <w:tcW w:w="9350" w:type="dxa"/>
          </w:tcPr>
          <w:p w14:paraId="24E50272" w14:textId="77777777" w:rsidR="005320A6" w:rsidRDefault="005320A6" w:rsidP="005320A6"/>
        </w:tc>
      </w:tr>
    </w:tbl>
    <w:p w14:paraId="231C4B82" w14:textId="77777777" w:rsidR="005320A6" w:rsidRDefault="005320A6" w:rsidP="005320A6"/>
    <w:p w14:paraId="18537C12" w14:textId="44AB6ACE" w:rsidR="005320A6" w:rsidRDefault="005320A6" w:rsidP="004A5F68">
      <w:pPr>
        <w:pStyle w:val="ListParagraph"/>
        <w:numPr>
          <w:ilvl w:val="1"/>
          <w:numId w:val="17"/>
        </w:numPr>
      </w:pPr>
      <w:r>
        <w:t>What courses of action are possible? Which ones are preferable and why?</w:t>
      </w:r>
    </w:p>
    <w:tbl>
      <w:tblPr>
        <w:tblStyle w:val="TableGrid"/>
        <w:tblW w:w="0" w:type="auto"/>
        <w:tblLook w:val="04A0" w:firstRow="1" w:lastRow="0" w:firstColumn="1" w:lastColumn="0" w:noHBand="0" w:noVBand="1"/>
      </w:tblPr>
      <w:tblGrid>
        <w:gridCol w:w="9350"/>
      </w:tblGrid>
      <w:tr w:rsidR="005320A6" w14:paraId="4C9CDF4A" w14:textId="77777777" w:rsidTr="005320A6">
        <w:trPr>
          <w:trHeight w:val="2880"/>
        </w:trPr>
        <w:tc>
          <w:tcPr>
            <w:tcW w:w="9350" w:type="dxa"/>
          </w:tcPr>
          <w:p w14:paraId="6783F6B8" w14:textId="77777777" w:rsidR="005320A6" w:rsidRDefault="005320A6" w:rsidP="005320A6"/>
        </w:tc>
      </w:tr>
    </w:tbl>
    <w:p w14:paraId="61CD3412" w14:textId="77777777" w:rsidR="005320A6" w:rsidRDefault="005320A6" w:rsidP="005320A6"/>
    <w:p w14:paraId="43BC2626" w14:textId="1A9B88CD" w:rsidR="005320A6" w:rsidRDefault="005320A6" w:rsidP="004A5F68">
      <w:pPr>
        <w:pStyle w:val="ListParagraph"/>
        <w:numPr>
          <w:ilvl w:val="1"/>
          <w:numId w:val="17"/>
        </w:numPr>
      </w:pPr>
      <w:r>
        <w:t>What, if anything, could have been done to prevent the situation?</w:t>
      </w:r>
    </w:p>
    <w:tbl>
      <w:tblPr>
        <w:tblStyle w:val="TableGrid"/>
        <w:tblW w:w="0" w:type="auto"/>
        <w:tblLook w:val="04A0" w:firstRow="1" w:lastRow="0" w:firstColumn="1" w:lastColumn="0" w:noHBand="0" w:noVBand="1"/>
      </w:tblPr>
      <w:tblGrid>
        <w:gridCol w:w="9350"/>
      </w:tblGrid>
      <w:tr w:rsidR="005320A6" w14:paraId="38ACB988" w14:textId="77777777" w:rsidTr="005320A6">
        <w:trPr>
          <w:trHeight w:val="2880"/>
        </w:trPr>
        <w:tc>
          <w:tcPr>
            <w:tcW w:w="9350" w:type="dxa"/>
          </w:tcPr>
          <w:p w14:paraId="5D4EF227" w14:textId="77777777" w:rsidR="005320A6" w:rsidRDefault="005320A6" w:rsidP="005320A6"/>
        </w:tc>
      </w:tr>
    </w:tbl>
    <w:p w14:paraId="5BDBE7BA" w14:textId="68E7E2A7" w:rsidR="005320A6" w:rsidRDefault="005320A6" w:rsidP="005320A6"/>
    <w:p w14:paraId="553A1AB3" w14:textId="77777777" w:rsidR="00315FD3" w:rsidRDefault="00315FD3">
      <w:pPr>
        <w:jc w:val="left"/>
        <w:rPr>
          <w:rFonts w:asciiTheme="majorHAnsi" w:eastAsiaTheme="majorEastAsia" w:hAnsiTheme="majorHAnsi" w:cstheme="majorBidi"/>
          <w:color w:val="003D5B" w:themeColor="accent1" w:themeShade="7F"/>
          <w:sz w:val="24"/>
          <w:szCs w:val="24"/>
        </w:rPr>
      </w:pPr>
      <w:r>
        <w:br w:type="page"/>
      </w:r>
    </w:p>
    <w:p w14:paraId="22EF1914" w14:textId="7E531ADA" w:rsidR="005320A6" w:rsidRDefault="005320A6" w:rsidP="005320A6">
      <w:pPr>
        <w:pStyle w:val="Heading3"/>
      </w:pPr>
      <w:r>
        <w:lastRenderedPageBreak/>
        <w:t xml:space="preserve">Case study: </w:t>
      </w:r>
      <w:r w:rsidR="0019342D">
        <w:t>A drive in the country</w:t>
      </w:r>
    </w:p>
    <w:p w14:paraId="3306B2DD" w14:textId="1E9E0B63" w:rsidR="00300D2D" w:rsidRDefault="0019342D" w:rsidP="00300D2D">
      <w:r>
        <w:t xml:space="preserve">A female undergraduate student and her male advisor were planning to attend the national meeting of the Society for Chicano and Native American in Science (SACNAS) in a city an 8-hour drive from their university. A few weeks before the meeting, the professor went into the lab and suggested to the student that they drive to the meeting together. He said they could stay over in a hotel to break up the driving into two days, and it would still cost less than flying. He commented on how it was a very scenic drive, they might be able to collect some research samples along the way, and it would give them unbroken time to talk about research and her plans for graduate school. As the student hesitated, she saw </w:t>
      </w:r>
      <w:proofErr w:type="gramStart"/>
      <w:r>
        <w:t>all of</w:t>
      </w:r>
      <w:proofErr w:type="gramEnd"/>
      <w:r>
        <w:t xml:space="preserve"> her lab mates stealing curious glances at her while the professor waited for an answer.</w:t>
      </w:r>
    </w:p>
    <w:p w14:paraId="77FD84F8" w14:textId="77777777" w:rsidR="009357B3" w:rsidRDefault="009357B3" w:rsidP="009357B3">
      <w:pPr>
        <w:pStyle w:val="Heading4"/>
      </w:pPr>
      <w:r>
        <w:t>Guiding Questions for Discussion:</w:t>
      </w:r>
    </w:p>
    <w:p w14:paraId="1F8DAEC3" w14:textId="0EE68350" w:rsidR="00300D2D" w:rsidRDefault="00300D2D" w:rsidP="004A5F68">
      <w:pPr>
        <w:pStyle w:val="ListParagraph"/>
        <w:numPr>
          <w:ilvl w:val="0"/>
          <w:numId w:val="18"/>
        </w:numPr>
      </w:pPr>
      <w:r>
        <w:t>What is the power dynamic in the mentoring relationship and what factors create it?</w:t>
      </w:r>
    </w:p>
    <w:tbl>
      <w:tblPr>
        <w:tblStyle w:val="TableGrid"/>
        <w:tblW w:w="0" w:type="auto"/>
        <w:tblLook w:val="04A0" w:firstRow="1" w:lastRow="0" w:firstColumn="1" w:lastColumn="0" w:noHBand="0" w:noVBand="1"/>
      </w:tblPr>
      <w:tblGrid>
        <w:gridCol w:w="9350"/>
      </w:tblGrid>
      <w:tr w:rsidR="005A5EEA" w14:paraId="284983F2" w14:textId="77777777" w:rsidTr="005A5EEA">
        <w:trPr>
          <w:trHeight w:val="2880"/>
        </w:trPr>
        <w:tc>
          <w:tcPr>
            <w:tcW w:w="9350" w:type="dxa"/>
          </w:tcPr>
          <w:p w14:paraId="5F2BA443" w14:textId="77777777" w:rsidR="005A5EEA" w:rsidRDefault="005A5EEA" w:rsidP="00300D2D"/>
        </w:tc>
      </w:tr>
    </w:tbl>
    <w:p w14:paraId="3C485686" w14:textId="77777777" w:rsidR="00300D2D" w:rsidRDefault="00300D2D" w:rsidP="00300D2D"/>
    <w:p w14:paraId="64098F5B" w14:textId="13ED237D" w:rsidR="00300D2D" w:rsidRDefault="00300D2D" w:rsidP="004A5F68">
      <w:pPr>
        <w:pStyle w:val="ListParagraph"/>
        <w:numPr>
          <w:ilvl w:val="0"/>
          <w:numId w:val="18"/>
        </w:numPr>
      </w:pPr>
      <w:r>
        <w:t>How might power issues have affected the graduate student’s choices? For example, if another graduate student had offered to travel together, would her response have differed? Why?</w:t>
      </w:r>
    </w:p>
    <w:tbl>
      <w:tblPr>
        <w:tblStyle w:val="TableGrid"/>
        <w:tblW w:w="0" w:type="auto"/>
        <w:tblLook w:val="04A0" w:firstRow="1" w:lastRow="0" w:firstColumn="1" w:lastColumn="0" w:noHBand="0" w:noVBand="1"/>
      </w:tblPr>
      <w:tblGrid>
        <w:gridCol w:w="9350"/>
      </w:tblGrid>
      <w:tr w:rsidR="005A5EEA" w14:paraId="3420308A" w14:textId="77777777" w:rsidTr="005A5EEA">
        <w:trPr>
          <w:trHeight w:val="2880"/>
        </w:trPr>
        <w:tc>
          <w:tcPr>
            <w:tcW w:w="9350" w:type="dxa"/>
          </w:tcPr>
          <w:p w14:paraId="57716443" w14:textId="77777777" w:rsidR="005A5EEA" w:rsidRDefault="005A5EEA" w:rsidP="00300D2D"/>
        </w:tc>
      </w:tr>
    </w:tbl>
    <w:p w14:paraId="0B772464" w14:textId="77777777" w:rsidR="00300D2D" w:rsidRDefault="00300D2D" w:rsidP="00300D2D"/>
    <w:p w14:paraId="135FEBC5" w14:textId="77777777" w:rsidR="00315FD3" w:rsidRDefault="00315FD3">
      <w:pPr>
        <w:jc w:val="left"/>
      </w:pPr>
      <w:r>
        <w:br w:type="page"/>
      </w:r>
    </w:p>
    <w:p w14:paraId="19A0F05F" w14:textId="311F2875" w:rsidR="00300D2D" w:rsidRDefault="00300D2D" w:rsidP="004A5F68">
      <w:pPr>
        <w:pStyle w:val="ListParagraph"/>
        <w:numPr>
          <w:ilvl w:val="0"/>
          <w:numId w:val="18"/>
        </w:numPr>
      </w:pPr>
      <w:r>
        <w:lastRenderedPageBreak/>
        <w:t xml:space="preserve">Even </w:t>
      </w:r>
      <w:proofErr w:type="gramStart"/>
      <w:r>
        <w:t>assuming that</w:t>
      </w:r>
      <w:proofErr w:type="gramEnd"/>
      <w:r>
        <w:t xml:space="preserve"> the professor and student have a strong, trusting relationship, why might the student be uncomfortable in this situation?</w:t>
      </w:r>
    </w:p>
    <w:tbl>
      <w:tblPr>
        <w:tblStyle w:val="TableGrid"/>
        <w:tblW w:w="0" w:type="auto"/>
        <w:tblLook w:val="04A0" w:firstRow="1" w:lastRow="0" w:firstColumn="1" w:lastColumn="0" w:noHBand="0" w:noVBand="1"/>
      </w:tblPr>
      <w:tblGrid>
        <w:gridCol w:w="9350"/>
      </w:tblGrid>
      <w:tr w:rsidR="005A5EEA" w14:paraId="7CF9D569" w14:textId="77777777" w:rsidTr="005A5EEA">
        <w:trPr>
          <w:trHeight w:val="2880"/>
        </w:trPr>
        <w:tc>
          <w:tcPr>
            <w:tcW w:w="9350" w:type="dxa"/>
          </w:tcPr>
          <w:p w14:paraId="512E6C34" w14:textId="77777777" w:rsidR="005A5EEA" w:rsidRDefault="005A5EEA" w:rsidP="00300D2D"/>
        </w:tc>
      </w:tr>
    </w:tbl>
    <w:p w14:paraId="0648064E" w14:textId="77777777" w:rsidR="00300D2D" w:rsidRDefault="00300D2D" w:rsidP="00300D2D"/>
    <w:p w14:paraId="33385154" w14:textId="7EF2F2F7" w:rsidR="00300D2D" w:rsidRDefault="00300D2D" w:rsidP="004A5F68">
      <w:pPr>
        <w:pStyle w:val="ListParagraph"/>
        <w:numPr>
          <w:ilvl w:val="0"/>
          <w:numId w:val="18"/>
        </w:numPr>
      </w:pPr>
      <w:r>
        <w:t>How might the mentor have handled the situation differently?</w:t>
      </w:r>
    </w:p>
    <w:tbl>
      <w:tblPr>
        <w:tblStyle w:val="TableGrid"/>
        <w:tblW w:w="0" w:type="auto"/>
        <w:tblLook w:val="04A0" w:firstRow="1" w:lastRow="0" w:firstColumn="1" w:lastColumn="0" w:noHBand="0" w:noVBand="1"/>
      </w:tblPr>
      <w:tblGrid>
        <w:gridCol w:w="9350"/>
      </w:tblGrid>
      <w:tr w:rsidR="005A5EEA" w14:paraId="2D388BAE" w14:textId="77777777" w:rsidTr="005A5EEA">
        <w:trPr>
          <w:trHeight w:val="2880"/>
        </w:trPr>
        <w:tc>
          <w:tcPr>
            <w:tcW w:w="9350" w:type="dxa"/>
          </w:tcPr>
          <w:p w14:paraId="0E4FFA0D" w14:textId="77777777" w:rsidR="005A5EEA" w:rsidRDefault="005A5EEA" w:rsidP="00300D2D"/>
        </w:tc>
      </w:tr>
    </w:tbl>
    <w:p w14:paraId="7FA33515" w14:textId="77777777" w:rsidR="00300D2D" w:rsidRDefault="00300D2D" w:rsidP="00300D2D"/>
    <w:p w14:paraId="4ED078D9" w14:textId="266A6A3A" w:rsidR="0019342D" w:rsidRDefault="00300D2D" w:rsidP="004A5F68">
      <w:pPr>
        <w:pStyle w:val="ListParagraph"/>
        <w:numPr>
          <w:ilvl w:val="0"/>
          <w:numId w:val="18"/>
        </w:numPr>
      </w:pPr>
      <w:r>
        <w:t>Is it acceptable for mentors to travel with mentees of the opposite sex (or of the same sex in the case of a mentor who is known by the community to be gay or lesbian)? To professional meetings? For fieldwork? If not, does this, on average, disadvantage women students? Why?</w:t>
      </w:r>
    </w:p>
    <w:tbl>
      <w:tblPr>
        <w:tblStyle w:val="TableGrid"/>
        <w:tblW w:w="0" w:type="auto"/>
        <w:tblLook w:val="04A0" w:firstRow="1" w:lastRow="0" w:firstColumn="1" w:lastColumn="0" w:noHBand="0" w:noVBand="1"/>
      </w:tblPr>
      <w:tblGrid>
        <w:gridCol w:w="9350"/>
      </w:tblGrid>
      <w:tr w:rsidR="00B4141F" w14:paraId="227C4D8B" w14:textId="77777777" w:rsidTr="00B4141F">
        <w:trPr>
          <w:trHeight w:val="2880"/>
        </w:trPr>
        <w:tc>
          <w:tcPr>
            <w:tcW w:w="9350" w:type="dxa"/>
          </w:tcPr>
          <w:p w14:paraId="7B55B7E2" w14:textId="77777777" w:rsidR="00B4141F" w:rsidRDefault="00B4141F" w:rsidP="00B4141F"/>
        </w:tc>
      </w:tr>
    </w:tbl>
    <w:p w14:paraId="5B79F528" w14:textId="77777777" w:rsidR="00B4141F" w:rsidRPr="0019342D" w:rsidRDefault="00B4141F" w:rsidP="00B4141F"/>
    <w:p w14:paraId="0D7EFFB5" w14:textId="56576B40" w:rsidR="006A2B37" w:rsidRDefault="006A2B37" w:rsidP="006A2B37">
      <w:pPr>
        <w:pStyle w:val="Heading3"/>
      </w:pPr>
      <w:r>
        <w:lastRenderedPageBreak/>
        <w:t>Strategies for mentoring up | Ethical Behavior</w:t>
      </w:r>
    </w:p>
    <w:p w14:paraId="5C248729" w14:textId="77777777" w:rsidR="006A2B37" w:rsidRPr="00230238" w:rsidRDefault="006A2B37" w:rsidP="006A2B37">
      <w:r>
        <w:t xml:space="preserve">You are mentoring up when you: </w:t>
      </w:r>
    </w:p>
    <w:tbl>
      <w:tblPr>
        <w:tblStyle w:val="TableGrid"/>
        <w:tblW w:w="0" w:type="auto"/>
        <w:tblLook w:val="04A0" w:firstRow="1" w:lastRow="0" w:firstColumn="1" w:lastColumn="0" w:noHBand="0" w:noVBand="1"/>
      </w:tblPr>
      <w:tblGrid>
        <w:gridCol w:w="9350"/>
      </w:tblGrid>
      <w:tr w:rsidR="00234550" w14:paraId="50ED6B7D" w14:textId="77777777" w:rsidTr="006971D8">
        <w:trPr>
          <w:trHeight w:val="864"/>
        </w:trPr>
        <w:tc>
          <w:tcPr>
            <w:tcW w:w="9350" w:type="dxa"/>
            <w:vAlign w:val="center"/>
          </w:tcPr>
          <w:p w14:paraId="006229E2" w14:textId="70899707" w:rsidR="00234550" w:rsidRDefault="00234550" w:rsidP="00234550">
            <w:pPr>
              <w:jc w:val="left"/>
            </w:pPr>
            <w:r>
              <w:t xml:space="preserve">Seek </w:t>
            </w:r>
            <w:r w:rsidR="00C80BBF">
              <w:t xml:space="preserve">opportunities and training activities </w:t>
            </w:r>
            <w:r>
              <w:t xml:space="preserve">to </w:t>
            </w:r>
            <w:r w:rsidR="00C80BBF">
              <w:t xml:space="preserve">learn about </w:t>
            </w:r>
            <w:r w:rsidR="00522DB1">
              <w:t>ethic</w:t>
            </w:r>
            <w:r w:rsidR="00C80BBF">
              <w:t xml:space="preserve">al behavior </w:t>
            </w:r>
            <w:r w:rsidR="00522DB1">
              <w:t>in your field</w:t>
            </w:r>
            <w:r w:rsidR="00E82884">
              <w:t xml:space="preserve"> of study</w:t>
            </w:r>
            <w:r w:rsidR="007945C6">
              <w:t xml:space="preserve"> (e.g. Responsible Conduct of Research)</w:t>
            </w:r>
          </w:p>
        </w:tc>
      </w:tr>
      <w:tr w:rsidR="00234550" w14:paraId="4C88C1A5" w14:textId="77777777" w:rsidTr="006971D8">
        <w:trPr>
          <w:trHeight w:val="864"/>
        </w:trPr>
        <w:tc>
          <w:tcPr>
            <w:tcW w:w="9350" w:type="dxa"/>
            <w:vAlign w:val="center"/>
          </w:tcPr>
          <w:p w14:paraId="3F417094" w14:textId="50D968B6" w:rsidR="00234550" w:rsidRDefault="00E82884" w:rsidP="00234550">
            <w:pPr>
              <w:jc w:val="left"/>
            </w:pPr>
            <w:r>
              <w:t xml:space="preserve">Engage in honest conversation about ethical behavior </w:t>
            </w:r>
            <w:r w:rsidR="005E6B50">
              <w:t xml:space="preserve">in your field of study </w:t>
            </w:r>
            <w:r>
              <w:t>with your mentor and co-workers</w:t>
            </w:r>
          </w:p>
        </w:tc>
      </w:tr>
      <w:tr w:rsidR="00234550" w14:paraId="193A91ED" w14:textId="77777777" w:rsidTr="006971D8">
        <w:trPr>
          <w:trHeight w:val="864"/>
        </w:trPr>
        <w:tc>
          <w:tcPr>
            <w:tcW w:w="9350" w:type="dxa"/>
            <w:vAlign w:val="center"/>
          </w:tcPr>
          <w:p w14:paraId="3579B5A7" w14:textId="0D961DDC" w:rsidR="00234550" w:rsidRDefault="00E82884" w:rsidP="0053173A">
            <w:r>
              <w:t xml:space="preserve">Talk to peers and mentors when you feel conflicted about </w:t>
            </w:r>
            <w:r w:rsidR="0053173A">
              <w:t xml:space="preserve">power dynamics affecting </w:t>
            </w:r>
            <w:r w:rsidR="00D3767E">
              <w:t>your work and/or workplace</w:t>
            </w:r>
          </w:p>
        </w:tc>
      </w:tr>
      <w:tr w:rsidR="00234550" w14:paraId="5EE24CAF" w14:textId="77777777" w:rsidTr="006971D8">
        <w:trPr>
          <w:trHeight w:val="864"/>
        </w:trPr>
        <w:tc>
          <w:tcPr>
            <w:tcW w:w="9350" w:type="dxa"/>
            <w:vAlign w:val="center"/>
          </w:tcPr>
          <w:p w14:paraId="76FCE4CC" w14:textId="0FF309DA" w:rsidR="00234550" w:rsidRDefault="00D44489" w:rsidP="00234550">
            <w:pPr>
              <w:jc w:val="left"/>
            </w:pPr>
            <w:r>
              <w:t xml:space="preserve">Recognize that you also hold power </w:t>
            </w:r>
            <w:r w:rsidR="007945C6">
              <w:t>over undergraduate and graduate trainees and manage your own power</w:t>
            </w:r>
          </w:p>
        </w:tc>
      </w:tr>
      <w:tr w:rsidR="00234550" w14:paraId="0EC15AF4" w14:textId="77777777" w:rsidTr="006971D8">
        <w:trPr>
          <w:trHeight w:val="864"/>
        </w:trPr>
        <w:tc>
          <w:tcPr>
            <w:tcW w:w="9350" w:type="dxa"/>
            <w:vAlign w:val="center"/>
          </w:tcPr>
          <w:p w14:paraId="2AA4C90A" w14:textId="3DBB982D" w:rsidR="00234550" w:rsidRDefault="00234550" w:rsidP="00234550">
            <w:pPr>
              <w:jc w:val="left"/>
            </w:pPr>
          </w:p>
        </w:tc>
      </w:tr>
      <w:tr w:rsidR="00234550" w14:paraId="48C09E04" w14:textId="77777777" w:rsidTr="006971D8">
        <w:trPr>
          <w:trHeight w:val="864"/>
        </w:trPr>
        <w:tc>
          <w:tcPr>
            <w:tcW w:w="9350" w:type="dxa"/>
            <w:vAlign w:val="center"/>
          </w:tcPr>
          <w:p w14:paraId="2ACAFFB5" w14:textId="77777777" w:rsidR="00234550" w:rsidRPr="00132297" w:rsidRDefault="00234550" w:rsidP="00234550"/>
        </w:tc>
      </w:tr>
      <w:tr w:rsidR="00234550" w14:paraId="254D9424" w14:textId="77777777" w:rsidTr="006971D8">
        <w:trPr>
          <w:trHeight w:val="864"/>
        </w:trPr>
        <w:tc>
          <w:tcPr>
            <w:tcW w:w="9350" w:type="dxa"/>
            <w:vAlign w:val="center"/>
          </w:tcPr>
          <w:p w14:paraId="207AE270" w14:textId="77777777" w:rsidR="00234550" w:rsidRPr="00132297" w:rsidRDefault="00234550" w:rsidP="00234550"/>
        </w:tc>
      </w:tr>
      <w:tr w:rsidR="00234550" w14:paraId="21854ACE" w14:textId="77777777" w:rsidTr="006971D8">
        <w:trPr>
          <w:trHeight w:val="864"/>
        </w:trPr>
        <w:tc>
          <w:tcPr>
            <w:tcW w:w="9350" w:type="dxa"/>
            <w:vAlign w:val="center"/>
          </w:tcPr>
          <w:p w14:paraId="2C38FE6C" w14:textId="77777777" w:rsidR="00234550" w:rsidRPr="00132297" w:rsidRDefault="00234550" w:rsidP="00234550"/>
        </w:tc>
      </w:tr>
    </w:tbl>
    <w:p w14:paraId="119384F3" w14:textId="77777777" w:rsidR="006A2B37" w:rsidRDefault="006A2B37" w:rsidP="006A2B37"/>
    <w:p w14:paraId="1B085FE5" w14:textId="77777777" w:rsidR="00315FD3" w:rsidRDefault="00315FD3">
      <w:pPr>
        <w:jc w:val="left"/>
        <w:rPr>
          <w:rFonts w:asciiTheme="majorHAnsi" w:eastAsiaTheme="majorEastAsia" w:hAnsiTheme="majorHAnsi" w:cstheme="majorBidi"/>
          <w:color w:val="003D5B" w:themeColor="accent1" w:themeShade="7F"/>
          <w:sz w:val="24"/>
          <w:szCs w:val="24"/>
        </w:rPr>
      </w:pPr>
      <w:r>
        <w:br w:type="page"/>
      </w:r>
    </w:p>
    <w:p w14:paraId="63601606" w14:textId="61E4A12F" w:rsidR="006A2B37" w:rsidRDefault="006A2B37" w:rsidP="006A2B37">
      <w:pPr>
        <w:pStyle w:val="Heading3"/>
      </w:pPr>
      <w:r>
        <w:lastRenderedPageBreak/>
        <w:t>SMART Goals | Ethical Behavior</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621DFD4D" w14:textId="77777777" w:rsidTr="006971D8">
        <w:tc>
          <w:tcPr>
            <w:tcW w:w="1870" w:type="dxa"/>
          </w:tcPr>
          <w:p w14:paraId="7839C369" w14:textId="77777777" w:rsidR="006A2B37" w:rsidRDefault="006A2B37" w:rsidP="006971D8">
            <w:r w:rsidRPr="00FD3E12">
              <w:rPr>
                <w:b/>
                <w:bCs/>
              </w:rPr>
              <w:t>Specific</w:t>
            </w:r>
          </w:p>
        </w:tc>
        <w:tc>
          <w:tcPr>
            <w:tcW w:w="1870" w:type="dxa"/>
          </w:tcPr>
          <w:p w14:paraId="5B0A8E2D" w14:textId="77777777" w:rsidR="006A2B37" w:rsidRDefault="006A2B37" w:rsidP="006971D8">
            <w:r w:rsidRPr="00FD3E12">
              <w:rPr>
                <w:b/>
                <w:bCs/>
              </w:rPr>
              <w:t>Measurable</w:t>
            </w:r>
          </w:p>
        </w:tc>
        <w:tc>
          <w:tcPr>
            <w:tcW w:w="1870" w:type="dxa"/>
          </w:tcPr>
          <w:p w14:paraId="3EFD3814" w14:textId="77777777" w:rsidR="006A2B37" w:rsidRDefault="006A2B37" w:rsidP="006971D8">
            <w:r w:rsidRPr="00FD3E12">
              <w:rPr>
                <w:b/>
                <w:bCs/>
              </w:rPr>
              <w:t>Achievable</w:t>
            </w:r>
          </w:p>
        </w:tc>
        <w:tc>
          <w:tcPr>
            <w:tcW w:w="1870" w:type="dxa"/>
          </w:tcPr>
          <w:p w14:paraId="135D280B" w14:textId="77777777" w:rsidR="006A2B37" w:rsidRDefault="006A2B37" w:rsidP="006971D8">
            <w:r w:rsidRPr="00FD3E12">
              <w:rPr>
                <w:b/>
                <w:bCs/>
              </w:rPr>
              <w:t>Relevant</w:t>
            </w:r>
          </w:p>
        </w:tc>
        <w:tc>
          <w:tcPr>
            <w:tcW w:w="1870" w:type="dxa"/>
          </w:tcPr>
          <w:p w14:paraId="77D5DA20" w14:textId="77777777" w:rsidR="006A2B37" w:rsidRDefault="006A2B37" w:rsidP="006971D8">
            <w:r w:rsidRPr="00FD3E12">
              <w:rPr>
                <w:b/>
                <w:bCs/>
              </w:rPr>
              <w:t>Timely</w:t>
            </w:r>
          </w:p>
        </w:tc>
      </w:tr>
      <w:tr w:rsidR="006A2B37" w:rsidRPr="00962FE6" w14:paraId="108FD0DF" w14:textId="77777777" w:rsidTr="006971D8">
        <w:tc>
          <w:tcPr>
            <w:tcW w:w="1870" w:type="dxa"/>
          </w:tcPr>
          <w:p w14:paraId="338B6098"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05057719"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3DB69F52"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220AF132" w14:textId="77777777" w:rsidR="006A2B37" w:rsidRPr="00962FE6" w:rsidRDefault="006A2B37" w:rsidP="006971D8">
            <w:pPr>
              <w:jc w:val="left"/>
            </w:pPr>
            <w:r>
              <w:t>Is this goal worth achieving? Does it reflect your priorities and align with other goals?</w:t>
            </w:r>
          </w:p>
        </w:tc>
        <w:tc>
          <w:tcPr>
            <w:tcW w:w="1870" w:type="dxa"/>
          </w:tcPr>
          <w:p w14:paraId="18D3CDEE" w14:textId="77777777" w:rsidR="006A2B37" w:rsidRPr="00962FE6" w:rsidRDefault="006A2B37" w:rsidP="006971D8">
            <w:pPr>
              <w:jc w:val="left"/>
            </w:pPr>
            <w:r>
              <w:t xml:space="preserve">When is the deadline? When does each </w:t>
            </w:r>
            <w:proofErr w:type="gramStart"/>
            <w:r>
              <w:t>sub-task</w:t>
            </w:r>
            <w:proofErr w:type="gramEnd"/>
            <w:r>
              <w:t xml:space="preserve"> need to be done? What is a realistic timeline?</w:t>
            </w:r>
          </w:p>
        </w:tc>
      </w:tr>
      <w:tr w:rsidR="006A2B37" w:rsidRPr="00962FE6" w14:paraId="21A1392D" w14:textId="77777777" w:rsidTr="006971D8">
        <w:trPr>
          <w:trHeight w:val="3600"/>
        </w:trPr>
        <w:tc>
          <w:tcPr>
            <w:tcW w:w="1870" w:type="dxa"/>
          </w:tcPr>
          <w:p w14:paraId="784CB155" w14:textId="77777777" w:rsidR="006A2B37" w:rsidRDefault="006A2B37" w:rsidP="006971D8">
            <w:pPr>
              <w:jc w:val="left"/>
            </w:pPr>
          </w:p>
        </w:tc>
        <w:tc>
          <w:tcPr>
            <w:tcW w:w="1870" w:type="dxa"/>
          </w:tcPr>
          <w:p w14:paraId="313BFE2B" w14:textId="77777777" w:rsidR="006A2B37" w:rsidRDefault="006A2B37" w:rsidP="006971D8">
            <w:pPr>
              <w:jc w:val="left"/>
            </w:pPr>
          </w:p>
        </w:tc>
        <w:tc>
          <w:tcPr>
            <w:tcW w:w="1870" w:type="dxa"/>
          </w:tcPr>
          <w:p w14:paraId="65928DDD" w14:textId="77777777" w:rsidR="006A2B37" w:rsidRDefault="006A2B37" w:rsidP="006971D8">
            <w:pPr>
              <w:jc w:val="left"/>
            </w:pPr>
          </w:p>
        </w:tc>
        <w:tc>
          <w:tcPr>
            <w:tcW w:w="1870" w:type="dxa"/>
          </w:tcPr>
          <w:p w14:paraId="425933BF" w14:textId="77777777" w:rsidR="006A2B37" w:rsidRDefault="006A2B37" w:rsidP="006971D8">
            <w:pPr>
              <w:jc w:val="left"/>
            </w:pPr>
          </w:p>
        </w:tc>
        <w:tc>
          <w:tcPr>
            <w:tcW w:w="1870" w:type="dxa"/>
          </w:tcPr>
          <w:p w14:paraId="732305C5" w14:textId="77777777" w:rsidR="006A2B37" w:rsidRDefault="006A2B37" w:rsidP="006971D8">
            <w:pPr>
              <w:jc w:val="left"/>
            </w:pPr>
          </w:p>
        </w:tc>
      </w:tr>
    </w:tbl>
    <w:p w14:paraId="46CE7661" w14:textId="72F1F73C" w:rsidR="006A2B37" w:rsidRDefault="006A2B37" w:rsidP="006A2B37"/>
    <w:p w14:paraId="582D33D1" w14:textId="77777777" w:rsidR="00D72B90" w:rsidRPr="001027BE" w:rsidRDefault="00D72B90" w:rsidP="00D72B90">
      <w:pPr>
        <w:pStyle w:val="Heading1"/>
      </w:pPr>
      <w:r w:rsidRPr="001027BE">
        <w:lastRenderedPageBreak/>
        <w:t>Session 4</w:t>
      </w:r>
    </w:p>
    <w:p w14:paraId="679DAF41" w14:textId="75EA3C31" w:rsidR="00A75D79" w:rsidRDefault="00A91F48" w:rsidP="00D72B90">
      <w:pPr>
        <w:pStyle w:val="Heading2"/>
      </w:pPr>
      <w:r w:rsidRPr="001027BE">
        <w:t>Self-Efficacy</w:t>
      </w:r>
    </w:p>
    <w:p w14:paraId="36141432" w14:textId="592923F7" w:rsidR="001679D8" w:rsidRPr="001679D8" w:rsidRDefault="00B97989" w:rsidP="00B97989">
      <w:r>
        <w:t>Self-efficacy is the perceived confidence people have in their ability to perform a given task or skill. Self-efficacy has a tremendous impact on behavior; people who lack self-efficacy in relation to a certain skill set are less likely to perform tasks relating to that skill set. Increasing your research self-efficacy can increase the likelihood that you will successfully perform research tasks, pursue a research career, and make important contributions to your research team. There are four factors that build self-efficacy beliefs: mastery experience, vicarious experience, social persuasion, and emotional/physiological states. Knowing how these four sources influence you will help you have a better understanding of what makes you feel more confident.</w:t>
      </w:r>
    </w:p>
    <w:p w14:paraId="7003D250" w14:textId="77777777" w:rsidR="001027BE" w:rsidRPr="00A91F48" w:rsidRDefault="001027BE" w:rsidP="00F7455F">
      <w:pPr>
        <w:pStyle w:val="Heading3"/>
      </w:pPr>
      <w:r>
        <w:t xml:space="preserve">Learning objectives: </w:t>
      </w:r>
    </w:p>
    <w:p w14:paraId="6F106D6C" w14:textId="77777777" w:rsidR="00A91F48" w:rsidRPr="00966512" w:rsidRDefault="00A91F48" w:rsidP="004A5F68">
      <w:pPr>
        <w:pStyle w:val="ListParagraph"/>
        <w:numPr>
          <w:ilvl w:val="0"/>
          <w:numId w:val="22"/>
        </w:numPr>
      </w:pPr>
      <w:r w:rsidRPr="00966512">
        <w:t xml:space="preserve">Identify signs of self-efficacy that resonate when conducting research related </w:t>
      </w:r>
      <w:proofErr w:type="gramStart"/>
      <w:r w:rsidRPr="00966512">
        <w:t>tasks</w:t>
      </w:r>
      <w:proofErr w:type="gramEnd"/>
    </w:p>
    <w:p w14:paraId="6442BC12" w14:textId="77777777" w:rsidR="00A91F48" w:rsidRPr="00966512" w:rsidRDefault="00A91F48" w:rsidP="004A5F68">
      <w:pPr>
        <w:pStyle w:val="ListParagraph"/>
        <w:numPr>
          <w:ilvl w:val="0"/>
          <w:numId w:val="22"/>
        </w:numPr>
      </w:pPr>
      <w:r w:rsidRPr="00966512">
        <w:t xml:space="preserve">Define self-efficacy and its four </w:t>
      </w:r>
      <w:proofErr w:type="gramStart"/>
      <w:r w:rsidRPr="00966512">
        <w:t>sources</w:t>
      </w:r>
      <w:proofErr w:type="gramEnd"/>
    </w:p>
    <w:p w14:paraId="6F35F7D8" w14:textId="77777777" w:rsidR="00A91F48" w:rsidRPr="00966512" w:rsidRDefault="00A91F48" w:rsidP="004A5F68">
      <w:pPr>
        <w:pStyle w:val="ListParagraph"/>
        <w:numPr>
          <w:ilvl w:val="0"/>
          <w:numId w:val="22"/>
        </w:numPr>
      </w:pPr>
      <w:r w:rsidRPr="00966512">
        <w:t>Articulate their role in building their own research self-</w:t>
      </w:r>
      <w:proofErr w:type="gramStart"/>
      <w:r w:rsidRPr="00966512">
        <w:t>efficacy</w:t>
      </w:r>
      <w:proofErr w:type="gramEnd"/>
    </w:p>
    <w:p w14:paraId="04721C99" w14:textId="77777777" w:rsidR="00A91F48" w:rsidRPr="00966512" w:rsidRDefault="00A91F48" w:rsidP="004A5F68">
      <w:pPr>
        <w:pStyle w:val="ListParagraph"/>
        <w:numPr>
          <w:ilvl w:val="0"/>
          <w:numId w:val="22"/>
        </w:numPr>
      </w:pPr>
      <w:r w:rsidRPr="00966512">
        <w:t>Assess the influence of others on their research self-</w:t>
      </w:r>
      <w:proofErr w:type="gramStart"/>
      <w:r w:rsidRPr="00966512">
        <w:t>efficacy</w:t>
      </w:r>
      <w:proofErr w:type="gramEnd"/>
    </w:p>
    <w:p w14:paraId="28BFC844" w14:textId="6B869DED" w:rsidR="00A91F48" w:rsidRPr="00966512" w:rsidRDefault="00A91F48" w:rsidP="004A5F68">
      <w:pPr>
        <w:pStyle w:val="ListParagraph"/>
        <w:numPr>
          <w:ilvl w:val="0"/>
          <w:numId w:val="22"/>
        </w:numPr>
      </w:pPr>
      <w:r w:rsidRPr="00966512">
        <w:t>Devise strategies to support others’ research self-</w:t>
      </w:r>
      <w:proofErr w:type="gramStart"/>
      <w:r w:rsidRPr="00966512">
        <w:t>efficacy</w:t>
      </w:r>
      <w:proofErr w:type="gramEnd"/>
    </w:p>
    <w:p w14:paraId="26657D58" w14:textId="32D941E3" w:rsidR="00BF26FD" w:rsidRDefault="008C71B4" w:rsidP="00B248B3">
      <w:pPr>
        <w:pStyle w:val="Heading3"/>
      </w:pPr>
      <w:r>
        <w:t>“Magical Research Moment”</w:t>
      </w:r>
    </w:p>
    <w:p w14:paraId="318F1A4B" w14:textId="5452E647" w:rsidR="00A541A0" w:rsidRDefault="00631C9F" w:rsidP="00631C9F">
      <w:r>
        <w:t xml:space="preserve">Think of one “magical research moment” in your career thus far, a time when had an outstanding experience or achievement in research </w:t>
      </w:r>
      <w:r w:rsidR="00ED59DD">
        <w:t>that made you feel more confident in your ability to do research</w:t>
      </w:r>
      <w:r>
        <w:t>.</w:t>
      </w:r>
      <w:r w:rsidR="00A541A0">
        <w:t xml:space="preserve"> Write it down</w:t>
      </w:r>
      <w:r w:rsidR="00B07074">
        <w:t xml:space="preserve"> below</w:t>
      </w:r>
      <w:r w:rsidR="00A541A0">
        <w:t>:</w:t>
      </w:r>
    </w:p>
    <w:tbl>
      <w:tblPr>
        <w:tblStyle w:val="TableGrid"/>
        <w:tblW w:w="0" w:type="auto"/>
        <w:tblLook w:val="04A0" w:firstRow="1" w:lastRow="0" w:firstColumn="1" w:lastColumn="0" w:noHBand="0" w:noVBand="1"/>
      </w:tblPr>
      <w:tblGrid>
        <w:gridCol w:w="9350"/>
      </w:tblGrid>
      <w:tr w:rsidR="00A541A0" w14:paraId="036DFEA2" w14:textId="77777777" w:rsidTr="006A1942">
        <w:trPr>
          <w:trHeight w:val="2160"/>
        </w:trPr>
        <w:tc>
          <w:tcPr>
            <w:tcW w:w="9350" w:type="dxa"/>
          </w:tcPr>
          <w:p w14:paraId="7A9A103D" w14:textId="77777777" w:rsidR="00A541A0" w:rsidRDefault="00A541A0" w:rsidP="00631C9F"/>
        </w:tc>
      </w:tr>
    </w:tbl>
    <w:p w14:paraId="5452418B" w14:textId="14A7DAFD" w:rsidR="008D0E22" w:rsidRDefault="008D0E22" w:rsidP="008D0E22">
      <w:pPr>
        <w:spacing w:before="120"/>
      </w:pPr>
      <w:r>
        <w:t xml:space="preserve">In groups, share </w:t>
      </w:r>
      <w:r w:rsidR="0002024A">
        <w:t xml:space="preserve">your “magical research moment” </w:t>
      </w:r>
      <w:r w:rsidR="008C71B4">
        <w:t xml:space="preserve">and discuss </w:t>
      </w:r>
      <w:r w:rsidR="00C15CED">
        <w:t xml:space="preserve">using the guiding questions below. </w:t>
      </w:r>
    </w:p>
    <w:p w14:paraId="11F8012F" w14:textId="21B0DEEA" w:rsidR="00C15CED" w:rsidRDefault="00C15CED" w:rsidP="00C15CED">
      <w:pPr>
        <w:pStyle w:val="Heading4"/>
      </w:pPr>
      <w:r>
        <w:t>Guiding Questions for Discussion:</w:t>
      </w:r>
    </w:p>
    <w:p w14:paraId="7044DEE7" w14:textId="1166AACC" w:rsidR="00147254" w:rsidRDefault="001052F6" w:rsidP="004A5F68">
      <w:pPr>
        <w:pStyle w:val="ListParagraph"/>
        <w:numPr>
          <w:ilvl w:val="1"/>
          <w:numId w:val="20"/>
        </w:numPr>
      </w:pPr>
      <w:r>
        <w:t xml:space="preserve">How did that magical moment happen? </w:t>
      </w:r>
      <w:r w:rsidR="00147254">
        <w:t xml:space="preserve"> </w:t>
      </w:r>
      <w:r>
        <w:t xml:space="preserve">What were the events, people, and experiences that contributed to the success? </w:t>
      </w:r>
    </w:p>
    <w:tbl>
      <w:tblPr>
        <w:tblStyle w:val="TableGrid"/>
        <w:tblW w:w="0" w:type="auto"/>
        <w:tblLook w:val="04A0" w:firstRow="1" w:lastRow="0" w:firstColumn="1" w:lastColumn="0" w:noHBand="0" w:noVBand="1"/>
      </w:tblPr>
      <w:tblGrid>
        <w:gridCol w:w="9350"/>
      </w:tblGrid>
      <w:tr w:rsidR="00F329FF" w14:paraId="576146CC" w14:textId="77777777" w:rsidTr="006A1942">
        <w:trPr>
          <w:trHeight w:val="2160"/>
        </w:trPr>
        <w:tc>
          <w:tcPr>
            <w:tcW w:w="9350" w:type="dxa"/>
          </w:tcPr>
          <w:p w14:paraId="30D430CF" w14:textId="77777777" w:rsidR="00F329FF" w:rsidRDefault="00F329FF" w:rsidP="00147254"/>
        </w:tc>
      </w:tr>
    </w:tbl>
    <w:p w14:paraId="30941E0A" w14:textId="3AFC2B1B" w:rsidR="00147254" w:rsidRDefault="008D0E22" w:rsidP="004A5F68">
      <w:pPr>
        <w:pStyle w:val="ListParagraph"/>
        <w:numPr>
          <w:ilvl w:val="1"/>
          <w:numId w:val="20"/>
        </w:numPr>
      </w:pPr>
      <w:r>
        <w:lastRenderedPageBreak/>
        <w:t xml:space="preserve">What made you feel more confident? </w:t>
      </w:r>
      <w:r w:rsidR="00147254">
        <w:t xml:space="preserve"> </w:t>
      </w:r>
      <w:r>
        <w:t xml:space="preserve">What factors contributed to your sense of </w:t>
      </w:r>
      <w:r w:rsidR="00BB128F">
        <w:t>efficacy</w:t>
      </w:r>
      <w:r>
        <w:t>?</w:t>
      </w:r>
    </w:p>
    <w:p w14:paraId="6BC05CB0" w14:textId="77777777" w:rsidR="00147254" w:rsidRDefault="00147254" w:rsidP="00147254">
      <w:pPr>
        <w:pStyle w:val="ListParagraph"/>
      </w:pPr>
    </w:p>
    <w:tbl>
      <w:tblPr>
        <w:tblStyle w:val="TableGrid"/>
        <w:tblW w:w="0" w:type="auto"/>
        <w:tblLook w:val="04A0" w:firstRow="1" w:lastRow="0" w:firstColumn="1" w:lastColumn="0" w:noHBand="0" w:noVBand="1"/>
      </w:tblPr>
      <w:tblGrid>
        <w:gridCol w:w="9350"/>
      </w:tblGrid>
      <w:tr w:rsidR="00F329FF" w14:paraId="30A29243" w14:textId="77777777" w:rsidTr="00A53B28">
        <w:trPr>
          <w:trHeight w:val="2160"/>
        </w:trPr>
        <w:tc>
          <w:tcPr>
            <w:tcW w:w="9350" w:type="dxa"/>
          </w:tcPr>
          <w:p w14:paraId="68EEEA62" w14:textId="77777777" w:rsidR="00F329FF" w:rsidRDefault="00F329FF" w:rsidP="00147254"/>
        </w:tc>
      </w:tr>
    </w:tbl>
    <w:p w14:paraId="07230A6C" w14:textId="77777777" w:rsidR="00147254" w:rsidRDefault="00147254" w:rsidP="00147254"/>
    <w:p w14:paraId="5955F94C" w14:textId="3DA090DA" w:rsidR="000E366A" w:rsidRDefault="00820412" w:rsidP="00222C40">
      <w:pPr>
        <w:pStyle w:val="Heading3"/>
      </w:pPr>
      <w:r>
        <w:t>Sources of self-efficacy</w:t>
      </w:r>
    </w:p>
    <w:p w14:paraId="3DECFF52" w14:textId="77777777" w:rsidR="008B279F" w:rsidRDefault="00331672" w:rsidP="008B279F">
      <w:r>
        <w:t>Self-efficacy is the belief in one’s ability to achieve a specific goal or task. Self-efficacy is situation-specific self-confidence. Simply put, “Can I do this?”</w:t>
      </w:r>
      <w:r w:rsidR="001A0C10">
        <w:t xml:space="preserve">. </w:t>
      </w:r>
      <w:r w:rsidR="005232A5">
        <w:t xml:space="preserve">Strong self-efficacy beliefs create interest, persistence, actual college degree completion, and career pursuits in science and research fields. </w:t>
      </w:r>
      <w:r w:rsidR="00383110" w:rsidRPr="00383110">
        <w:t>Self-efficacy is informed by four</w:t>
      </w:r>
      <w:r w:rsidR="008B279F" w:rsidRPr="008B279F">
        <w:t xml:space="preserve"> </w:t>
      </w:r>
      <w:r w:rsidR="008B279F">
        <w:t xml:space="preserve">sources: </w:t>
      </w:r>
    </w:p>
    <w:p w14:paraId="590B5D27" w14:textId="77777777" w:rsidR="003624F4" w:rsidRPr="00820412" w:rsidRDefault="003624F4" w:rsidP="003624F4">
      <w:pPr>
        <w:jc w:val="center"/>
      </w:pPr>
      <w:r>
        <w:rPr>
          <w:noProof/>
        </w:rPr>
        <w:drawing>
          <wp:inline distT="0" distB="0" distL="0" distR="0" wp14:anchorId="240177A3" wp14:editId="56386EC6">
            <wp:extent cx="4663440" cy="1371600"/>
            <wp:effectExtent l="0" t="0" r="22860" b="19050"/>
            <wp:docPr id="1" name="Diagram 1">
              <a:extLst xmlns:a="http://schemas.openxmlformats.org/drawingml/2006/main">
                <a:ext uri="{FF2B5EF4-FFF2-40B4-BE49-F238E27FC236}">
                  <a16:creationId xmlns:a16="http://schemas.microsoft.com/office/drawing/2014/main" id="{B39595B8-7DB9-4527-A661-D35BFD2A0E8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C86C59" w14:textId="22631FB3" w:rsidR="008550BB" w:rsidRDefault="00910117" w:rsidP="008B279F">
      <w:r>
        <w:t xml:space="preserve">Looking back at your “magical research moment”, </w:t>
      </w:r>
      <w:r w:rsidR="00D33D30">
        <w:t xml:space="preserve">does it align with a particular source of self-efficacy? </w:t>
      </w:r>
      <w:r w:rsidR="007F258F">
        <w:t>If so, which one</w:t>
      </w:r>
      <w:r w:rsidR="00F847E2">
        <w:t>(s)</w:t>
      </w:r>
      <w:r w:rsidR="007F258F">
        <w:t xml:space="preserve">? </w:t>
      </w:r>
      <w:r w:rsidR="00F847E2">
        <w:t xml:space="preserve">Write </w:t>
      </w:r>
      <w:r w:rsidR="00D1263A">
        <w:t>down</w:t>
      </w:r>
      <w:r w:rsidR="00F847E2">
        <w:t xml:space="preserve"> how each source may or may not have contributed to the success of your “magical research moment”. </w:t>
      </w:r>
    </w:p>
    <w:tbl>
      <w:tblPr>
        <w:tblStyle w:val="TableGrid"/>
        <w:tblW w:w="0" w:type="auto"/>
        <w:tblLook w:val="04A0" w:firstRow="1" w:lastRow="0" w:firstColumn="1" w:lastColumn="0" w:noHBand="0" w:noVBand="1"/>
      </w:tblPr>
      <w:tblGrid>
        <w:gridCol w:w="9350"/>
      </w:tblGrid>
      <w:tr w:rsidR="00C80F59" w14:paraId="2DA0BF11" w14:textId="77777777" w:rsidTr="00A53B28">
        <w:trPr>
          <w:trHeight w:val="2160"/>
        </w:trPr>
        <w:tc>
          <w:tcPr>
            <w:tcW w:w="9350" w:type="dxa"/>
          </w:tcPr>
          <w:p w14:paraId="4E04EA63" w14:textId="77777777" w:rsidR="00C80F59" w:rsidRDefault="00C80F59" w:rsidP="008B279F"/>
        </w:tc>
      </w:tr>
    </w:tbl>
    <w:p w14:paraId="25385FD9" w14:textId="77777777" w:rsidR="00C80F59" w:rsidRDefault="00C80F59" w:rsidP="008B279F"/>
    <w:p w14:paraId="27EBA968" w14:textId="77777777" w:rsidR="003B28C0" w:rsidRDefault="003B28C0">
      <w:pPr>
        <w:jc w:val="left"/>
        <w:rPr>
          <w:rFonts w:asciiTheme="majorHAnsi" w:eastAsiaTheme="majorEastAsia" w:hAnsiTheme="majorHAnsi" w:cstheme="majorBidi"/>
          <w:color w:val="003D5B" w:themeColor="accent1" w:themeShade="7F"/>
          <w:sz w:val="24"/>
          <w:szCs w:val="24"/>
        </w:rPr>
      </w:pPr>
      <w:r>
        <w:br w:type="page"/>
      </w:r>
    </w:p>
    <w:p w14:paraId="573EC662" w14:textId="0DC3B461" w:rsidR="006231DD" w:rsidRDefault="00222C40" w:rsidP="00222C40">
      <w:pPr>
        <w:pStyle w:val="Heading3"/>
      </w:pPr>
      <w:r>
        <w:lastRenderedPageBreak/>
        <w:t>Stair steps</w:t>
      </w:r>
    </w:p>
    <w:p w14:paraId="41C20892" w14:textId="77777777" w:rsidR="0088268A" w:rsidRDefault="008C71B4" w:rsidP="00CE123C">
      <w:pPr>
        <w:spacing w:before="120"/>
      </w:pPr>
      <w:r>
        <w:t>Write down below something on your current research to-do list which you do not feel confident about completing</w:t>
      </w:r>
      <w:r w:rsidR="00D222B4">
        <w:t xml:space="preserve"> (challenging task)</w:t>
      </w:r>
      <w:r>
        <w:t>.</w:t>
      </w:r>
      <w:r w:rsidR="00864ABE">
        <w:t xml:space="preserve"> </w:t>
      </w:r>
      <w:r w:rsidR="0088268A" w:rsidRPr="0088268A">
        <w:t>Now break it down into at least 2-3 steps.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810"/>
        <w:gridCol w:w="810"/>
        <w:gridCol w:w="810"/>
        <w:gridCol w:w="5305"/>
      </w:tblGrid>
      <w:tr w:rsidR="003959CC" w14:paraId="19E04957" w14:textId="5D7A9F57" w:rsidTr="003B28C0">
        <w:trPr>
          <w:trHeight w:val="576"/>
        </w:trPr>
        <w:tc>
          <w:tcPr>
            <w:tcW w:w="4045" w:type="dxa"/>
            <w:gridSpan w:val="5"/>
            <w:tcBorders>
              <w:right w:val="single" w:sz="4" w:space="0" w:color="auto"/>
            </w:tcBorders>
          </w:tcPr>
          <w:p w14:paraId="116990AF" w14:textId="344C099C" w:rsidR="003959CC" w:rsidRDefault="003959CC" w:rsidP="000E3289"/>
        </w:tc>
        <w:tc>
          <w:tcPr>
            <w:tcW w:w="5305" w:type="dxa"/>
            <w:tcBorders>
              <w:top w:val="single" w:sz="4" w:space="0" w:color="auto"/>
              <w:left w:val="single" w:sz="4" w:space="0" w:color="auto"/>
              <w:bottom w:val="single" w:sz="4" w:space="0" w:color="auto"/>
              <w:right w:val="single" w:sz="4" w:space="0" w:color="auto"/>
            </w:tcBorders>
          </w:tcPr>
          <w:p w14:paraId="443FAFA9" w14:textId="71B8571B" w:rsidR="003959CC" w:rsidRDefault="00D222B4" w:rsidP="000E3289">
            <w:r>
              <w:t xml:space="preserve">Challenging task: </w:t>
            </w:r>
          </w:p>
        </w:tc>
      </w:tr>
      <w:tr w:rsidR="003959CC" w14:paraId="086F0978" w14:textId="26809099" w:rsidTr="003B28C0">
        <w:trPr>
          <w:trHeight w:val="576"/>
        </w:trPr>
        <w:tc>
          <w:tcPr>
            <w:tcW w:w="3235" w:type="dxa"/>
            <w:gridSpan w:val="4"/>
            <w:tcBorders>
              <w:right w:val="single" w:sz="4" w:space="0" w:color="auto"/>
            </w:tcBorders>
          </w:tcPr>
          <w:p w14:paraId="3CE3C0FA" w14:textId="77777777" w:rsidR="003959CC" w:rsidRDefault="003959CC" w:rsidP="000E3289"/>
        </w:tc>
        <w:tc>
          <w:tcPr>
            <w:tcW w:w="6115" w:type="dxa"/>
            <w:gridSpan w:val="2"/>
            <w:tcBorders>
              <w:top w:val="single" w:sz="4" w:space="0" w:color="auto"/>
              <w:left w:val="single" w:sz="4" w:space="0" w:color="auto"/>
              <w:right w:val="single" w:sz="4" w:space="0" w:color="auto"/>
            </w:tcBorders>
          </w:tcPr>
          <w:p w14:paraId="2D3807B0" w14:textId="53B078A3" w:rsidR="003959CC" w:rsidRDefault="00D222B4" w:rsidP="000E3289">
            <w:r>
              <w:t>Step 5</w:t>
            </w:r>
            <w:r w:rsidR="00264530">
              <w:t xml:space="preserve"> (optional): </w:t>
            </w:r>
          </w:p>
        </w:tc>
      </w:tr>
      <w:tr w:rsidR="003959CC" w14:paraId="30098370" w14:textId="1E2A36CF" w:rsidTr="003B28C0">
        <w:trPr>
          <w:trHeight w:val="576"/>
        </w:trPr>
        <w:tc>
          <w:tcPr>
            <w:tcW w:w="2425" w:type="dxa"/>
            <w:gridSpan w:val="3"/>
            <w:tcBorders>
              <w:right w:val="single" w:sz="4" w:space="0" w:color="auto"/>
            </w:tcBorders>
          </w:tcPr>
          <w:p w14:paraId="5504B110" w14:textId="77777777" w:rsidR="003959CC" w:rsidRDefault="003959CC" w:rsidP="000E3289"/>
        </w:tc>
        <w:tc>
          <w:tcPr>
            <w:tcW w:w="6925" w:type="dxa"/>
            <w:gridSpan w:val="3"/>
            <w:tcBorders>
              <w:top w:val="single" w:sz="4" w:space="0" w:color="auto"/>
              <w:left w:val="single" w:sz="4" w:space="0" w:color="auto"/>
              <w:right w:val="single" w:sz="4" w:space="0" w:color="auto"/>
            </w:tcBorders>
          </w:tcPr>
          <w:p w14:paraId="54856EF3" w14:textId="68DD9AB2" w:rsidR="003959CC" w:rsidRDefault="00264530" w:rsidP="000E3289">
            <w:r>
              <w:t xml:space="preserve">Step 4 (optional): </w:t>
            </w:r>
          </w:p>
        </w:tc>
      </w:tr>
      <w:tr w:rsidR="003959CC" w14:paraId="6839EA12" w14:textId="79F687AE" w:rsidTr="003B28C0">
        <w:trPr>
          <w:trHeight w:val="576"/>
        </w:trPr>
        <w:tc>
          <w:tcPr>
            <w:tcW w:w="1615" w:type="dxa"/>
            <w:gridSpan w:val="2"/>
            <w:tcBorders>
              <w:right w:val="single" w:sz="4" w:space="0" w:color="auto"/>
            </w:tcBorders>
          </w:tcPr>
          <w:p w14:paraId="51EF6671" w14:textId="77777777" w:rsidR="003959CC" w:rsidRDefault="003959CC" w:rsidP="000E3289"/>
        </w:tc>
        <w:tc>
          <w:tcPr>
            <w:tcW w:w="7735" w:type="dxa"/>
            <w:gridSpan w:val="4"/>
            <w:tcBorders>
              <w:top w:val="single" w:sz="4" w:space="0" w:color="auto"/>
              <w:left w:val="single" w:sz="4" w:space="0" w:color="auto"/>
              <w:right w:val="single" w:sz="4" w:space="0" w:color="auto"/>
            </w:tcBorders>
          </w:tcPr>
          <w:p w14:paraId="01C02144" w14:textId="0EB45E44" w:rsidR="003959CC" w:rsidRDefault="00264530" w:rsidP="000E3289">
            <w:r>
              <w:t xml:space="preserve">Step 3: </w:t>
            </w:r>
          </w:p>
        </w:tc>
      </w:tr>
      <w:tr w:rsidR="003959CC" w14:paraId="296CC1F7" w14:textId="77DB1D55" w:rsidTr="003B28C0">
        <w:trPr>
          <w:trHeight w:val="576"/>
        </w:trPr>
        <w:tc>
          <w:tcPr>
            <w:tcW w:w="805" w:type="dxa"/>
            <w:tcBorders>
              <w:bottom w:val="single" w:sz="4" w:space="0" w:color="auto"/>
              <w:right w:val="single" w:sz="4" w:space="0" w:color="auto"/>
            </w:tcBorders>
          </w:tcPr>
          <w:p w14:paraId="6D6A7DE6" w14:textId="77777777" w:rsidR="003959CC" w:rsidRDefault="003959CC" w:rsidP="000E3289"/>
        </w:tc>
        <w:tc>
          <w:tcPr>
            <w:tcW w:w="8545" w:type="dxa"/>
            <w:gridSpan w:val="5"/>
            <w:tcBorders>
              <w:top w:val="single" w:sz="4" w:space="0" w:color="auto"/>
              <w:left w:val="single" w:sz="4" w:space="0" w:color="auto"/>
              <w:bottom w:val="single" w:sz="4" w:space="0" w:color="auto"/>
              <w:right w:val="single" w:sz="4" w:space="0" w:color="auto"/>
            </w:tcBorders>
          </w:tcPr>
          <w:p w14:paraId="2C0149AE" w14:textId="1684ADF6" w:rsidR="003959CC" w:rsidRDefault="00264530" w:rsidP="000E3289">
            <w:r>
              <w:t xml:space="preserve">Step 2: </w:t>
            </w:r>
          </w:p>
        </w:tc>
      </w:tr>
      <w:tr w:rsidR="003959CC" w14:paraId="41466C0D" w14:textId="77777777" w:rsidTr="003B28C0">
        <w:trPr>
          <w:trHeight w:val="576"/>
        </w:trPr>
        <w:tc>
          <w:tcPr>
            <w:tcW w:w="9350" w:type="dxa"/>
            <w:gridSpan w:val="6"/>
            <w:tcBorders>
              <w:left w:val="single" w:sz="4" w:space="0" w:color="auto"/>
              <w:bottom w:val="single" w:sz="4" w:space="0" w:color="auto"/>
              <w:right w:val="single" w:sz="4" w:space="0" w:color="auto"/>
            </w:tcBorders>
          </w:tcPr>
          <w:p w14:paraId="2DF23E22" w14:textId="405457BB" w:rsidR="003959CC" w:rsidRDefault="00264530" w:rsidP="000E3289">
            <w:r>
              <w:t xml:space="preserve">Step 1: </w:t>
            </w:r>
          </w:p>
        </w:tc>
      </w:tr>
    </w:tbl>
    <w:p w14:paraId="0BD48025" w14:textId="77777777" w:rsidR="00A53B28" w:rsidRDefault="00A53B28" w:rsidP="004A5F68">
      <w:pPr>
        <w:pStyle w:val="ListParagraph"/>
        <w:numPr>
          <w:ilvl w:val="0"/>
          <w:numId w:val="19"/>
        </w:numPr>
        <w:spacing w:before="120"/>
      </w:pPr>
      <w:r>
        <w:t xml:space="preserve">What sources of self-efficacy could help get you to the first step? </w:t>
      </w:r>
    </w:p>
    <w:p w14:paraId="0183CFBE" w14:textId="77777777" w:rsidR="003B28C0" w:rsidRDefault="00A53B28" w:rsidP="004A5F68">
      <w:pPr>
        <w:pStyle w:val="ListParagraph"/>
        <w:numPr>
          <w:ilvl w:val="0"/>
          <w:numId w:val="19"/>
        </w:numPr>
        <w:spacing w:before="120"/>
      </w:pPr>
      <w:r>
        <w:t xml:space="preserve">What about helping you get from the first step to the second? </w:t>
      </w:r>
    </w:p>
    <w:p w14:paraId="0D7991A1" w14:textId="5F4BFF08" w:rsidR="00A53B28" w:rsidRDefault="00A53B28" w:rsidP="004A5F68">
      <w:pPr>
        <w:pStyle w:val="ListParagraph"/>
        <w:numPr>
          <w:ilvl w:val="0"/>
          <w:numId w:val="19"/>
        </w:numPr>
        <w:spacing w:before="120"/>
      </w:pPr>
      <w:r>
        <w:t>How can you help build your own self-efficacy along the way?</w:t>
      </w:r>
    </w:p>
    <w:p w14:paraId="076E9CEE" w14:textId="0C1ECD6C" w:rsidR="00776FC3" w:rsidRDefault="00776FC3" w:rsidP="00776FC3">
      <w:pPr>
        <w:pStyle w:val="Heading3"/>
      </w:pPr>
      <w:r>
        <w:t>The power of social persuasion</w:t>
      </w:r>
    </w:p>
    <w:p w14:paraId="6851E45B" w14:textId="126C9CAC" w:rsidR="00470EEB" w:rsidRDefault="00C47C13" w:rsidP="00470EEB">
      <w:r>
        <w:t>Imagine that y</w:t>
      </w:r>
      <w:r w:rsidR="00470EEB">
        <w:t>ou have written the first draft of a manuscript for which your mentor is a co</w:t>
      </w:r>
      <w:r>
        <w:t>-</w:t>
      </w:r>
      <w:r w:rsidR="00470EEB">
        <w:t>author. You spent a lot</w:t>
      </w:r>
      <w:r w:rsidR="00B10082">
        <w:t xml:space="preserve"> </w:t>
      </w:r>
      <w:r w:rsidR="00470EEB">
        <w:t>of time working on the manuscript and are really pleased with the progress that you have made on this paper. You</w:t>
      </w:r>
      <w:r w:rsidR="00B10082">
        <w:t xml:space="preserve"> </w:t>
      </w:r>
      <w:r w:rsidR="00470EEB">
        <w:t>send the manuscript to them for feedback. Now, imagine that you have received an email from your mentor with</w:t>
      </w:r>
      <w:r w:rsidR="00B10082">
        <w:t xml:space="preserve"> </w:t>
      </w:r>
      <w:r w:rsidR="00470EEB">
        <w:t>this feedback:</w:t>
      </w:r>
    </w:p>
    <w:p w14:paraId="7197A344" w14:textId="77777777" w:rsidR="00946B59" w:rsidRDefault="00470EEB" w:rsidP="00946B59">
      <w:pPr>
        <w:rPr>
          <w:i/>
          <w:iCs/>
        </w:rPr>
      </w:pPr>
      <w:r w:rsidRPr="00946B59">
        <w:rPr>
          <w:i/>
          <w:iCs/>
        </w:rPr>
        <w:t>I have included some edits for grammar and clarity in the document. The manuscript needs substantial work</w:t>
      </w:r>
      <w:r w:rsidR="00B10082" w:rsidRPr="00946B59">
        <w:rPr>
          <w:i/>
          <w:iCs/>
        </w:rPr>
        <w:t xml:space="preserve"> </w:t>
      </w:r>
      <w:r w:rsidRPr="00946B59">
        <w:rPr>
          <w:i/>
          <w:iCs/>
        </w:rPr>
        <w:t>before I see it again. You have cited a lot of prior research in the introduction and literature review, but it is</w:t>
      </w:r>
      <w:r w:rsidR="00B10082" w:rsidRPr="00946B59">
        <w:rPr>
          <w:i/>
          <w:iCs/>
        </w:rPr>
        <w:t xml:space="preserve"> </w:t>
      </w:r>
      <w:r w:rsidRPr="00946B59">
        <w:rPr>
          <w:i/>
          <w:iCs/>
        </w:rPr>
        <w:t>disorganized and difficult to follow. The method and results are okay, but the manuscript will not be ready to</w:t>
      </w:r>
      <w:r w:rsidR="00B10082" w:rsidRPr="00946B59">
        <w:rPr>
          <w:i/>
          <w:iCs/>
        </w:rPr>
        <w:t xml:space="preserve"> </w:t>
      </w:r>
      <w:r w:rsidRPr="00946B59">
        <w:rPr>
          <w:i/>
          <w:iCs/>
        </w:rPr>
        <w:t>submit to the editor until the discussion is further developed. Once you have made these changes, let me know</w:t>
      </w:r>
      <w:r w:rsidR="00B10082" w:rsidRPr="00946B59">
        <w:rPr>
          <w:i/>
          <w:iCs/>
        </w:rPr>
        <w:t xml:space="preserve"> </w:t>
      </w:r>
      <w:r w:rsidRPr="00946B59">
        <w:rPr>
          <w:i/>
          <w:iCs/>
        </w:rPr>
        <w:t>and I will take another look. I do not want to waste any more of my time on this until this manuscript has been</w:t>
      </w:r>
      <w:r w:rsidR="00B10082" w:rsidRPr="00946B59">
        <w:rPr>
          <w:i/>
          <w:iCs/>
        </w:rPr>
        <w:t xml:space="preserve"> </w:t>
      </w:r>
      <w:r w:rsidRPr="00946B59">
        <w:rPr>
          <w:i/>
          <w:iCs/>
        </w:rPr>
        <w:t>drastically improved.</w:t>
      </w:r>
    </w:p>
    <w:p w14:paraId="28497521" w14:textId="68307842" w:rsidR="00B10082" w:rsidRDefault="00470EEB" w:rsidP="004A5F68">
      <w:pPr>
        <w:pStyle w:val="ListParagraph"/>
        <w:numPr>
          <w:ilvl w:val="0"/>
          <w:numId w:val="21"/>
        </w:numPr>
      </w:pPr>
      <w:r w:rsidRPr="00946B59">
        <w:t>How do you feel right now? Write down some of the emotions and/or physical responses you are feeling.</w:t>
      </w:r>
    </w:p>
    <w:tbl>
      <w:tblPr>
        <w:tblStyle w:val="TableGrid"/>
        <w:tblW w:w="0" w:type="auto"/>
        <w:tblLook w:val="04A0" w:firstRow="1" w:lastRow="0" w:firstColumn="1" w:lastColumn="0" w:noHBand="0" w:noVBand="1"/>
      </w:tblPr>
      <w:tblGrid>
        <w:gridCol w:w="9350"/>
      </w:tblGrid>
      <w:tr w:rsidR="00946B59" w14:paraId="33F8DF75" w14:textId="77777777" w:rsidTr="003B28C0">
        <w:trPr>
          <w:trHeight w:val="2160"/>
        </w:trPr>
        <w:tc>
          <w:tcPr>
            <w:tcW w:w="9350" w:type="dxa"/>
          </w:tcPr>
          <w:p w14:paraId="2CD2F474" w14:textId="77777777" w:rsidR="00946B59" w:rsidRDefault="00946B59" w:rsidP="00946B59"/>
        </w:tc>
      </w:tr>
    </w:tbl>
    <w:p w14:paraId="365B053F" w14:textId="77777777" w:rsidR="00966512" w:rsidRDefault="00966512">
      <w:pPr>
        <w:jc w:val="left"/>
      </w:pPr>
      <w:r>
        <w:br w:type="page"/>
      </w:r>
    </w:p>
    <w:p w14:paraId="095A42AA" w14:textId="36CECB53" w:rsidR="00470EEB" w:rsidRDefault="00470EEB" w:rsidP="004A5F68">
      <w:pPr>
        <w:pStyle w:val="ListParagraph"/>
        <w:numPr>
          <w:ilvl w:val="0"/>
          <w:numId w:val="21"/>
        </w:numPr>
      </w:pPr>
      <w:r w:rsidRPr="00946B59">
        <w:lastRenderedPageBreak/>
        <w:t>What are the assumptions that you find yourself making about the person giving you this feedback?</w:t>
      </w:r>
    </w:p>
    <w:tbl>
      <w:tblPr>
        <w:tblStyle w:val="TableGrid"/>
        <w:tblW w:w="0" w:type="auto"/>
        <w:tblLook w:val="04A0" w:firstRow="1" w:lastRow="0" w:firstColumn="1" w:lastColumn="0" w:noHBand="0" w:noVBand="1"/>
      </w:tblPr>
      <w:tblGrid>
        <w:gridCol w:w="9350"/>
      </w:tblGrid>
      <w:tr w:rsidR="00946B59" w14:paraId="4EBEF236" w14:textId="77777777" w:rsidTr="003B28C0">
        <w:trPr>
          <w:trHeight w:val="2160"/>
        </w:trPr>
        <w:tc>
          <w:tcPr>
            <w:tcW w:w="9350" w:type="dxa"/>
          </w:tcPr>
          <w:p w14:paraId="51B2ADB6" w14:textId="77777777" w:rsidR="00946B59" w:rsidRDefault="00946B59" w:rsidP="00946B59">
            <w:pPr>
              <w:rPr>
                <w:u w:val="single"/>
              </w:rPr>
            </w:pPr>
          </w:p>
        </w:tc>
      </w:tr>
    </w:tbl>
    <w:p w14:paraId="5B3CDA57" w14:textId="4CBC97BD" w:rsidR="00470EEB" w:rsidRDefault="00470EEB" w:rsidP="004A5F68">
      <w:pPr>
        <w:pStyle w:val="ListParagraph"/>
        <w:numPr>
          <w:ilvl w:val="0"/>
          <w:numId w:val="21"/>
        </w:numPr>
      </w:pPr>
      <w:r w:rsidRPr="00946B59">
        <w:t>How does this feedback influence your confidence in your ability to continue to prepare this manuscript</w:t>
      </w:r>
      <w:r w:rsidR="00B10082" w:rsidRPr="00946B59">
        <w:t xml:space="preserve"> </w:t>
      </w:r>
      <w:r w:rsidRPr="00946B59">
        <w:t>for publication?</w:t>
      </w:r>
    </w:p>
    <w:tbl>
      <w:tblPr>
        <w:tblStyle w:val="TableGrid"/>
        <w:tblW w:w="0" w:type="auto"/>
        <w:tblLook w:val="04A0" w:firstRow="1" w:lastRow="0" w:firstColumn="1" w:lastColumn="0" w:noHBand="0" w:noVBand="1"/>
      </w:tblPr>
      <w:tblGrid>
        <w:gridCol w:w="9350"/>
      </w:tblGrid>
      <w:tr w:rsidR="00946B59" w14:paraId="37156E94" w14:textId="77777777" w:rsidTr="003B28C0">
        <w:trPr>
          <w:trHeight w:val="2160"/>
        </w:trPr>
        <w:tc>
          <w:tcPr>
            <w:tcW w:w="9350" w:type="dxa"/>
          </w:tcPr>
          <w:p w14:paraId="1EFEFBFA" w14:textId="77777777" w:rsidR="00946B59" w:rsidRDefault="00946B59" w:rsidP="00946B59"/>
        </w:tc>
      </w:tr>
    </w:tbl>
    <w:p w14:paraId="489110E0" w14:textId="3EA6F9D2" w:rsidR="00470EEB" w:rsidRDefault="00470EEB" w:rsidP="004A5F68">
      <w:pPr>
        <w:pStyle w:val="ListParagraph"/>
        <w:numPr>
          <w:ilvl w:val="0"/>
          <w:numId w:val="21"/>
        </w:numPr>
      </w:pPr>
      <w:r w:rsidRPr="00946B59">
        <w:t>How does it influence your confidence in your ability to write future successful manuscripts?</w:t>
      </w:r>
    </w:p>
    <w:tbl>
      <w:tblPr>
        <w:tblStyle w:val="TableGrid"/>
        <w:tblW w:w="0" w:type="auto"/>
        <w:tblLook w:val="04A0" w:firstRow="1" w:lastRow="0" w:firstColumn="1" w:lastColumn="0" w:noHBand="0" w:noVBand="1"/>
      </w:tblPr>
      <w:tblGrid>
        <w:gridCol w:w="9350"/>
      </w:tblGrid>
      <w:tr w:rsidR="00946B59" w14:paraId="2B0E5B41" w14:textId="77777777" w:rsidTr="003B28C0">
        <w:trPr>
          <w:trHeight w:val="2160"/>
        </w:trPr>
        <w:tc>
          <w:tcPr>
            <w:tcW w:w="9350" w:type="dxa"/>
          </w:tcPr>
          <w:p w14:paraId="1B807B7E" w14:textId="77777777" w:rsidR="00946B59" w:rsidRDefault="00946B59" w:rsidP="00946B59"/>
        </w:tc>
      </w:tr>
    </w:tbl>
    <w:p w14:paraId="1F937DD0" w14:textId="0DCEE008" w:rsidR="00776FC3" w:rsidRDefault="00470EEB" w:rsidP="004A5F68">
      <w:pPr>
        <w:pStyle w:val="ListParagraph"/>
        <w:numPr>
          <w:ilvl w:val="0"/>
          <w:numId w:val="21"/>
        </w:numPr>
      </w:pPr>
      <w:r w:rsidRPr="00946B59">
        <w:t>How might you go about looking to other sources (i.e., individuals, messages, or experiences) that could</w:t>
      </w:r>
      <w:r w:rsidR="00B10082" w:rsidRPr="00946B59">
        <w:t xml:space="preserve"> </w:t>
      </w:r>
      <w:r w:rsidRPr="00946B59">
        <w:t>increase your self-efficacy to revise this manuscript?</w:t>
      </w:r>
    </w:p>
    <w:tbl>
      <w:tblPr>
        <w:tblStyle w:val="TableGrid"/>
        <w:tblW w:w="0" w:type="auto"/>
        <w:tblLook w:val="04A0" w:firstRow="1" w:lastRow="0" w:firstColumn="1" w:lastColumn="0" w:noHBand="0" w:noVBand="1"/>
      </w:tblPr>
      <w:tblGrid>
        <w:gridCol w:w="9350"/>
      </w:tblGrid>
      <w:tr w:rsidR="00946B59" w14:paraId="358CB501" w14:textId="77777777" w:rsidTr="003B28C0">
        <w:trPr>
          <w:trHeight w:val="2160"/>
        </w:trPr>
        <w:tc>
          <w:tcPr>
            <w:tcW w:w="9350" w:type="dxa"/>
          </w:tcPr>
          <w:p w14:paraId="58D9C5F9" w14:textId="77777777" w:rsidR="00946B59" w:rsidRDefault="00946B59" w:rsidP="00946B59"/>
        </w:tc>
      </w:tr>
    </w:tbl>
    <w:p w14:paraId="209DBBE8" w14:textId="77777777" w:rsidR="003B28C0" w:rsidRDefault="003B28C0" w:rsidP="00946B59"/>
    <w:p w14:paraId="1CE47C09" w14:textId="77777777" w:rsidR="003B28C0" w:rsidRDefault="003B28C0">
      <w:pPr>
        <w:jc w:val="left"/>
      </w:pPr>
      <w:r>
        <w:br w:type="page"/>
      </w:r>
    </w:p>
    <w:p w14:paraId="176D57C7" w14:textId="5E3E7391" w:rsidR="00B10082" w:rsidRPr="00946B59" w:rsidRDefault="00B10082" w:rsidP="00946B59">
      <w:r w:rsidRPr="00946B59">
        <w:lastRenderedPageBreak/>
        <w:t>Now, consider the same feedback framed in a different way:</w:t>
      </w:r>
    </w:p>
    <w:p w14:paraId="1CD97631" w14:textId="67992402" w:rsidR="00B10082" w:rsidRPr="00946B59" w:rsidRDefault="00B10082" w:rsidP="00B10082">
      <w:pPr>
        <w:rPr>
          <w:i/>
          <w:iCs/>
        </w:rPr>
      </w:pPr>
      <w:r w:rsidRPr="00946B59">
        <w:rPr>
          <w:i/>
          <w:iCs/>
        </w:rPr>
        <w:t>This is a good first draft of the manuscript. I have included some edits for grammar and clarity in the document.</w:t>
      </w:r>
      <w:r w:rsidR="000E366A" w:rsidRPr="00946B59">
        <w:rPr>
          <w:i/>
          <w:iCs/>
        </w:rPr>
        <w:t xml:space="preserve"> </w:t>
      </w:r>
      <w:r w:rsidRPr="00946B59">
        <w:rPr>
          <w:i/>
          <w:iCs/>
        </w:rPr>
        <w:t xml:space="preserve">I can tell that you have </w:t>
      </w:r>
      <w:proofErr w:type="gramStart"/>
      <w:r w:rsidRPr="00946B59">
        <w:rPr>
          <w:i/>
          <w:iCs/>
        </w:rPr>
        <w:t>put in</w:t>
      </w:r>
      <w:proofErr w:type="gramEnd"/>
      <w:r w:rsidRPr="00946B59">
        <w:rPr>
          <w:i/>
          <w:iCs/>
        </w:rPr>
        <w:t xml:space="preserve"> a lot of time and effort into reviewing the literature. The method and results are</w:t>
      </w:r>
      <w:r w:rsidR="000E366A" w:rsidRPr="00946B59">
        <w:rPr>
          <w:i/>
          <w:iCs/>
        </w:rPr>
        <w:t xml:space="preserve"> </w:t>
      </w:r>
      <w:r w:rsidRPr="00946B59">
        <w:rPr>
          <w:i/>
          <w:iCs/>
        </w:rPr>
        <w:t>clearly articulated and are explained in a way that should be accessible to a broad audience, which should please</w:t>
      </w:r>
      <w:r w:rsidR="000E366A" w:rsidRPr="00946B59">
        <w:rPr>
          <w:i/>
          <w:iCs/>
        </w:rPr>
        <w:t xml:space="preserve"> </w:t>
      </w:r>
      <w:r w:rsidRPr="00946B59">
        <w:rPr>
          <w:i/>
          <w:iCs/>
        </w:rPr>
        <w:t>the journal editor when we submit it. The discussion section needs some work, particularly where you are trying</w:t>
      </w:r>
      <w:r w:rsidR="000E366A" w:rsidRPr="00946B59">
        <w:rPr>
          <w:i/>
          <w:iCs/>
        </w:rPr>
        <w:t xml:space="preserve"> </w:t>
      </w:r>
      <w:r w:rsidRPr="00946B59">
        <w:rPr>
          <w:i/>
          <w:iCs/>
        </w:rPr>
        <w:t xml:space="preserve">to make the case for how our study extends </w:t>
      </w:r>
      <w:proofErr w:type="gramStart"/>
      <w:r w:rsidRPr="00946B59">
        <w:rPr>
          <w:i/>
          <w:iCs/>
        </w:rPr>
        <w:t>on</w:t>
      </w:r>
      <w:proofErr w:type="gramEnd"/>
      <w:r w:rsidRPr="00946B59">
        <w:rPr>
          <w:i/>
          <w:iCs/>
        </w:rPr>
        <w:t xml:space="preserve"> what is currently known. I think you could also spend a little more</w:t>
      </w:r>
      <w:r w:rsidR="000E366A" w:rsidRPr="00946B59">
        <w:rPr>
          <w:i/>
          <w:iCs/>
        </w:rPr>
        <w:t xml:space="preserve"> </w:t>
      </w:r>
      <w:r w:rsidRPr="00946B59">
        <w:rPr>
          <w:i/>
          <w:iCs/>
        </w:rPr>
        <w:t xml:space="preserve">time </w:t>
      </w:r>
      <w:proofErr w:type="gramStart"/>
      <w:r w:rsidRPr="00946B59">
        <w:rPr>
          <w:i/>
          <w:iCs/>
        </w:rPr>
        <w:t>in</w:t>
      </w:r>
      <w:proofErr w:type="gramEnd"/>
      <w:r w:rsidRPr="00946B59">
        <w:rPr>
          <w:i/>
          <w:iCs/>
        </w:rPr>
        <w:t xml:space="preserve"> the introduction setting up the study and doing a little foreshadowing for the reader. I would like to</w:t>
      </w:r>
      <w:r w:rsidR="000E366A" w:rsidRPr="00946B59">
        <w:rPr>
          <w:i/>
          <w:iCs/>
        </w:rPr>
        <w:t xml:space="preserve"> </w:t>
      </w:r>
      <w:r w:rsidRPr="00946B59">
        <w:rPr>
          <w:i/>
          <w:iCs/>
        </w:rPr>
        <w:t>review the manuscript again once you have addressed these comments, but I have every confidence that you can</w:t>
      </w:r>
      <w:r w:rsidR="000E366A" w:rsidRPr="00946B59">
        <w:rPr>
          <w:i/>
          <w:iCs/>
        </w:rPr>
        <w:t xml:space="preserve"> </w:t>
      </w:r>
      <w:r w:rsidRPr="00946B59">
        <w:rPr>
          <w:i/>
          <w:iCs/>
        </w:rPr>
        <w:t>get this manuscript to where it needs to be.</w:t>
      </w:r>
    </w:p>
    <w:p w14:paraId="6882364C" w14:textId="36C4E1E5" w:rsidR="00B10082" w:rsidRDefault="00B10082" w:rsidP="00B10082">
      <w:r>
        <w:t>How do you feel after receiving this feedback?</w:t>
      </w:r>
    </w:p>
    <w:tbl>
      <w:tblPr>
        <w:tblStyle w:val="TableGrid"/>
        <w:tblW w:w="0" w:type="auto"/>
        <w:tblLook w:val="04A0" w:firstRow="1" w:lastRow="0" w:firstColumn="1" w:lastColumn="0" w:noHBand="0" w:noVBand="1"/>
      </w:tblPr>
      <w:tblGrid>
        <w:gridCol w:w="9350"/>
      </w:tblGrid>
      <w:tr w:rsidR="00966512" w14:paraId="5B75F2C9" w14:textId="77777777" w:rsidTr="003B28C0">
        <w:trPr>
          <w:trHeight w:val="2160"/>
        </w:trPr>
        <w:tc>
          <w:tcPr>
            <w:tcW w:w="9350" w:type="dxa"/>
          </w:tcPr>
          <w:p w14:paraId="2E99C060" w14:textId="77777777" w:rsidR="00966512" w:rsidRDefault="00966512" w:rsidP="00B10082"/>
        </w:tc>
      </w:tr>
    </w:tbl>
    <w:p w14:paraId="3A1AD06E" w14:textId="77777777" w:rsidR="00966512" w:rsidRDefault="00966512" w:rsidP="00B10082"/>
    <w:p w14:paraId="758A049B" w14:textId="77777777" w:rsidR="00C67D85" w:rsidRDefault="00C67D85">
      <w:pPr>
        <w:jc w:val="left"/>
        <w:rPr>
          <w:rFonts w:asciiTheme="majorHAnsi" w:eastAsiaTheme="majorEastAsia" w:hAnsiTheme="majorHAnsi" w:cstheme="majorBidi"/>
          <w:color w:val="003D5B" w:themeColor="accent1" w:themeShade="7F"/>
          <w:sz w:val="24"/>
          <w:szCs w:val="24"/>
        </w:rPr>
      </w:pPr>
      <w:r>
        <w:br w:type="page"/>
      </w:r>
    </w:p>
    <w:p w14:paraId="2F6D2A34" w14:textId="318FD278" w:rsidR="006A2B37" w:rsidRDefault="006A2B37" w:rsidP="006A2B37">
      <w:pPr>
        <w:pStyle w:val="Heading3"/>
      </w:pPr>
      <w:r>
        <w:lastRenderedPageBreak/>
        <w:t>Strategies for mentoring up | Self-Efficacy</w:t>
      </w:r>
    </w:p>
    <w:p w14:paraId="09F8CE4F" w14:textId="77777777" w:rsidR="006A2B37" w:rsidRPr="00230238" w:rsidRDefault="006A2B37" w:rsidP="006A2B37">
      <w:r>
        <w:t xml:space="preserve">You are mentoring up when you: </w:t>
      </w:r>
    </w:p>
    <w:tbl>
      <w:tblPr>
        <w:tblStyle w:val="TableGrid"/>
        <w:tblW w:w="0" w:type="auto"/>
        <w:tblLook w:val="04A0" w:firstRow="1" w:lastRow="0" w:firstColumn="1" w:lastColumn="0" w:noHBand="0" w:noVBand="1"/>
      </w:tblPr>
      <w:tblGrid>
        <w:gridCol w:w="9350"/>
      </w:tblGrid>
      <w:tr w:rsidR="006A2B37" w14:paraId="4B73EC57" w14:textId="77777777" w:rsidTr="006971D8">
        <w:trPr>
          <w:trHeight w:val="864"/>
        </w:trPr>
        <w:tc>
          <w:tcPr>
            <w:tcW w:w="9350" w:type="dxa"/>
            <w:vAlign w:val="center"/>
          </w:tcPr>
          <w:p w14:paraId="290F4FC4" w14:textId="0469CC82" w:rsidR="006A2B37" w:rsidRDefault="00582B16" w:rsidP="00582B16">
            <w:r>
              <w:t>Recognize the sources of self-efficacy that work well for you and share them with your mentor.</w:t>
            </w:r>
          </w:p>
        </w:tc>
      </w:tr>
      <w:tr w:rsidR="006A2B37" w14:paraId="356BA813" w14:textId="77777777" w:rsidTr="006971D8">
        <w:trPr>
          <w:trHeight w:val="864"/>
        </w:trPr>
        <w:tc>
          <w:tcPr>
            <w:tcW w:w="9350" w:type="dxa"/>
            <w:vAlign w:val="center"/>
          </w:tcPr>
          <w:p w14:paraId="393EB327" w14:textId="3283EE23" w:rsidR="006A2B37" w:rsidRDefault="00582B16" w:rsidP="00582B16">
            <w:r>
              <w:t>Seek out opportunities in your research experience to build your skills to boost your research self-efficacy.</w:t>
            </w:r>
          </w:p>
        </w:tc>
      </w:tr>
      <w:tr w:rsidR="006A2B37" w14:paraId="0753CE28" w14:textId="77777777" w:rsidTr="006971D8">
        <w:trPr>
          <w:trHeight w:val="864"/>
        </w:trPr>
        <w:tc>
          <w:tcPr>
            <w:tcW w:w="9350" w:type="dxa"/>
            <w:vAlign w:val="center"/>
          </w:tcPr>
          <w:p w14:paraId="7E1BB09F" w14:textId="030EF66F" w:rsidR="006A2B37" w:rsidRDefault="00582B16" w:rsidP="00582B16">
            <w:r>
              <w:t xml:space="preserve">Do you know of others who have done similar research and have been successful? Talk to those researchers and use their actions as a model for your own. Consider your role models and what research skills (and attitudes) are being modeled by them. </w:t>
            </w:r>
          </w:p>
        </w:tc>
      </w:tr>
      <w:tr w:rsidR="006A2B37" w14:paraId="0BFAE5D0" w14:textId="77777777" w:rsidTr="006971D8">
        <w:trPr>
          <w:trHeight w:val="864"/>
        </w:trPr>
        <w:tc>
          <w:tcPr>
            <w:tcW w:w="9350" w:type="dxa"/>
            <w:vAlign w:val="center"/>
          </w:tcPr>
          <w:p w14:paraId="35189AE4" w14:textId="50C19BAF" w:rsidR="006A2B37" w:rsidRDefault="00582B16" w:rsidP="00582B16">
            <w:r>
              <w:t>Be aware of how you cope with research challenges and setbacks; do they make you feel confident about the work that you do? Ask your mentor and others to share strategies for what they do when they hit a wall and how they cope with challenges/setbacks in research.</w:t>
            </w:r>
          </w:p>
        </w:tc>
      </w:tr>
      <w:tr w:rsidR="006A2B37" w14:paraId="7AAE66BC" w14:textId="77777777" w:rsidTr="006971D8">
        <w:trPr>
          <w:trHeight w:val="864"/>
        </w:trPr>
        <w:tc>
          <w:tcPr>
            <w:tcW w:w="9350" w:type="dxa"/>
            <w:vAlign w:val="center"/>
          </w:tcPr>
          <w:p w14:paraId="334F0CE4" w14:textId="09B62D3C" w:rsidR="006A2B37" w:rsidRDefault="00582B16" w:rsidP="00582B16">
            <w:r>
              <w:t>Consider how feedback, both positive and critical, affects your beliefs in your capabilities as a researcher. Ask for specific, constructive feedback from your mentor.</w:t>
            </w:r>
          </w:p>
        </w:tc>
      </w:tr>
      <w:tr w:rsidR="006A2B37" w14:paraId="40F9335B" w14:textId="77777777" w:rsidTr="006971D8">
        <w:trPr>
          <w:trHeight w:val="864"/>
        </w:trPr>
        <w:tc>
          <w:tcPr>
            <w:tcW w:w="9350" w:type="dxa"/>
            <w:vAlign w:val="center"/>
          </w:tcPr>
          <w:p w14:paraId="0FA82752" w14:textId="77777777" w:rsidR="006A2B37" w:rsidRPr="00132297" w:rsidRDefault="006A2B37" w:rsidP="006971D8"/>
        </w:tc>
      </w:tr>
      <w:tr w:rsidR="006A2B37" w14:paraId="6BA09615" w14:textId="77777777" w:rsidTr="006971D8">
        <w:trPr>
          <w:trHeight w:val="864"/>
        </w:trPr>
        <w:tc>
          <w:tcPr>
            <w:tcW w:w="9350" w:type="dxa"/>
            <w:vAlign w:val="center"/>
          </w:tcPr>
          <w:p w14:paraId="3333F73C" w14:textId="77777777" w:rsidR="006A2B37" w:rsidRPr="00132297" w:rsidRDefault="006A2B37" w:rsidP="006971D8"/>
        </w:tc>
      </w:tr>
      <w:tr w:rsidR="006A2B37" w14:paraId="4A6E0CD3" w14:textId="77777777" w:rsidTr="006971D8">
        <w:trPr>
          <w:trHeight w:val="864"/>
        </w:trPr>
        <w:tc>
          <w:tcPr>
            <w:tcW w:w="9350" w:type="dxa"/>
            <w:vAlign w:val="center"/>
          </w:tcPr>
          <w:p w14:paraId="0AAA82F1" w14:textId="77777777" w:rsidR="006A2B37" w:rsidRPr="00132297" w:rsidRDefault="006A2B37" w:rsidP="006971D8"/>
        </w:tc>
      </w:tr>
    </w:tbl>
    <w:p w14:paraId="34EF6A20" w14:textId="77777777" w:rsidR="00582B16" w:rsidRDefault="00582B16" w:rsidP="00582B16"/>
    <w:p w14:paraId="00D5192C" w14:textId="77777777" w:rsidR="00C67D85" w:rsidRDefault="00C67D85">
      <w:pPr>
        <w:jc w:val="left"/>
        <w:rPr>
          <w:rFonts w:asciiTheme="majorHAnsi" w:eastAsiaTheme="majorEastAsia" w:hAnsiTheme="majorHAnsi" w:cstheme="majorBidi"/>
          <w:color w:val="003D5B" w:themeColor="accent1" w:themeShade="7F"/>
          <w:sz w:val="24"/>
          <w:szCs w:val="24"/>
        </w:rPr>
      </w:pPr>
      <w:r>
        <w:br w:type="page"/>
      </w:r>
    </w:p>
    <w:p w14:paraId="38324DBF" w14:textId="4ADFA54B" w:rsidR="006A2B37" w:rsidRDefault="006A2B37" w:rsidP="006A2B37">
      <w:pPr>
        <w:pStyle w:val="Heading3"/>
      </w:pPr>
      <w:r>
        <w:lastRenderedPageBreak/>
        <w:t>SMART Goals | Self-Efficacy</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561869E1" w14:textId="77777777" w:rsidTr="006971D8">
        <w:tc>
          <w:tcPr>
            <w:tcW w:w="1870" w:type="dxa"/>
          </w:tcPr>
          <w:p w14:paraId="7CDD6FAD" w14:textId="77777777" w:rsidR="006A2B37" w:rsidRDefault="006A2B37" w:rsidP="006971D8">
            <w:r w:rsidRPr="00FD3E12">
              <w:rPr>
                <w:b/>
                <w:bCs/>
              </w:rPr>
              <w:t>Specific</w:t>
            </w:r>
          </w:p>
        </w:tc>
        <w:tc>
          <w:tcPr>
            <w:tcW w:w="1870" w:type="dxa"/>
          </w:tcPr>
          <w:p w14:paraId="56123123" w14:textId="77777777" w:rsidR="006A2B37" w:rsidRDefault="006A2B37" w:rsidP="006971D8">
            <w:r w:rsidRPr="00FD3E12">
              <w:rPr>
                <w:b/>
                <w:bCs/>
              </w:rPr>
              <w:t>Measurable</w:t>
            </w:r>
          </w:p>
        </w:tc>
        <w:tc>
          <w:tcPr>
            <w:tcW w:w="1870" w:type="dxa"/>
          </w:tcPr>
          <w:p w14:paraId="12F3FE22" w14:textId="77777777" w:rsidR="006A2B37" w:rsidRDefault="006A2B37" w:rsidP="006971D8">
            <w:r w:rsidRPr="00FD3E12">
              <w:rPr>
                <w:b/>
                <w:bCs/>
              </w:rPr>
              <w:t>Achievable</w:t>
            </w:r>
          </w:p>
        </w:tc>
        <w:tc>
          <w:tcPr>
            <w:tcW w:w="1870" w:type="dxa"/>
          </w:tcPr>
          <w:p w14:paraId="35691FD7" w14:textId="77777777" w:rsidR="006A2B37" w:rsidRDefault="006A2B37" w:rsidP="006971D8">
            <w:r w:rsidRPr="00FD3E12">
              <w:rPr>
                <w:b/>
                <w:bCs/>
              </w:rPr>
              <w:t>Relevant</w:t>
            </w:r>
          </w:p>
        </w:tc>
        <w:tc>
          <w:tcPr>
            <w:tcW w:w="1870" w:type="dxa"/>
          </w:tcPr>
          <w:p w14:paraId="1CF74B82" w14:textId="77777777" w:rsidR="006A2B37" w:rsidRDefault="006A2B37" w:rsidP="006971D8">
            <w:r w:rsidRPr="00FD3E12">
              <w:rPr>
                <w:b/>
                <w:bCs/>
              </w:rPr>
              <w:t>Timely</w:t>
            </w:r>
          </w:p>
        </w:tc>
      </w:tr>
      <w:tr w:rsidR="006A2B37" w:rsidRPr="00962FE6" w14:paraId="3ECF0038" w14:textId="77777777" w:rsidTr="006971D8">
        <w:tc>
          <w:tcPr>
            <w:tcW w:w="1870" w:type="dxa"/>
          </w:tcPr>
          <w:p w14:paraId="01A2CAAA"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5D457AC7"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4D8405C6"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5CDE6E4B" w14:textId="77777777" w:rsidR="006A2B37" w:rsidRPr="00962FE6" w:rsidRDefault="006A2B37" w:rsidP="006971D8">
            <w:pPr>
              <w:jc w:val="left"/>
            </w:pPr>
            <w:r>
              <w:t>Is this goal worth achieving? Does it reflect your priorities and align with other goals?</w:t>
            </w:r>
          </w:p>
        </w:tc>
        <w:tc>
          <w:tcPr>
            <w:tcW w:w="1870" w:type="dxa"/>
          </w:tcPr>
          <w:p w14:paraId="5C3A2CA1" w14:textId="77777777" w:rsidR="006A2B37" w:rsidRPr="00962FE6" w:rsidRDefault="006A2B37" w:rsidP="006971D8">
            <w:pPr>
              <w:jc w:val="left"/>
            </w:pPr>
            <w:r>
              <w:t xml:space="preserve">When is the deadline? When does each </w:t>
            </w:r>
            <w:proofErr w:type="gramStart"/>
            <w:r>
              <w:t>sub-task</w:t>
            </w:r>
            <w:proofErr w:type="gramEnd"/>
            <w:r>
              <w:t xml:space="preserve"> need to be done? What is a realistic timeline?</w:t>
            </w:r>
          </w:p>
        </w:tc>
      </w:tr>
      <w:tr w:rsidR="006A2B37" w:rsidRPr="00962FE6" w14:paraId="56874AC8" w14:textId="77777777" w:rsidTr="006971D8">
        <w:trPr>
          <w:trHeight w:val="3600"/>
        </w:trPr>
        <w:tc>
          <w:tcPr>
            <w:tcW w:w="1870" w:type="dxa"/>
          </w:tcPr>
          <w:p w14:paraId="2648351E" w14:textId="77777777" w:rsidR="006A2B37" w:rsidRDefault="006A2B37" w:rsidP="006971D8">
            <w:pPr>
              <w:jc w:val="left"/>
            </w:pPr>
          </w:p>
        </w:tc>
        <w:tc>
          <w:tcPr>
            <w:tcW w:w="1870" w:type="dxa"/>
          </w:tcPr>
          <w:p w14:paraId="3B2A9265" w14:textId="77777777" w:rsidR="006A2B37" w:rsidRDefault="006A2B37" w:rsidP="006971D8">
            <w:pPr>
              <w:jc w:val="left"/>
            </w:pPr>
          </w:p>
        </w:tc>
        <w:tc>
          <w:tcPr>
            <w:tcW w:w="1870" w:type="dxa"/>
          </w:tcPr>
          <w:p w14:paraId="6B3F0601" w14:textId="77777777" w:rsidR="006A2B37" w:rsidRDefault="006A2B37" w:rsidP="006971D8">
            <w:pPr>
              <w:jc w:val="left"/>
            </w:pPr>
          </w:p>
        </w:tc>
        <w:tc>
          <w:tcPr>
            <w:tcW w:w="1870" w:type="dxa"/>
          </w:tcPr>
          <w:p w14:paraId="6BD641FB" w14:textId="77777777" w:rsidR="006A2B37" w:rsidRDefault="006A2B37" w:rsidP="006971D8">
            <w:pPr>
              <w:jc w:val="left"/>
            </w:pPr>
          </w:p>
        </w:tc>
        <w:tc>
          <w:tcPr>
            <w:tcW w:w="1870" w:type="dxa"/>
          </w:tcPr>
          <w:p w14:paraId="15AE3080" w14:textId="77777777" w:rsidR="006A2B37" w:rsidRDefault="006A2B37" w:rsidP="006971D8">
            <w:pPr>
              <w:jc w:val="left"/>
            </w:pPr>
          </w:p>
        </w:tc>
      </w:tr>
    </w:tbl>
    <w:p w14:paraId="71307338" w14:textId="75E4BBD0" w:rsidR="00C67D85" w:rsidRDefault="00C67D85">
      <w:pPr>
        <w:jc w:val="left"/>
        <w:rPr>
          <w:rFonts w:asciiTheme="majorHAnsi" w:eastAsiaTheme="majorEastAsia" w:hAnsiTheme="majorHAnsi" w:cstheme="majorBidi"/>
          <w:color w:val="0C377B" w:themeColor="text2"/>
          <w:sz w:val="26"/>
          <w:szCs w:val="26"/>
          <w:u w:val="single"/>
        </w:rPr>
      </w:pPr>
    </w:p>
    <w:p w14:paraId="46373ACF" w14:textId="77777777" w:rsidR="00550A0E" w:rsidRDefault="00550A0E">
      <w:pPr>
        <w:jc w:val="left"/>
        <w:rPr>
          <w:rFonts w:asciiTheme="majorHAnsi" w:eastAsiaTheme="majorEastAsia" w:hAnsiTheme="majorHAnsi" w:cstheme="majorBidi"/>
          <w:color w:val="003D5B" w:themeColor="accent1" w:themeShade="7F"/>
          <w:sz w:val="24"/>
          <w:szCs w:val="24"/>
        </w:rPr>
      </w:pPr>
      <w:r>
        <w:br w:type="page"/>
      </w:r>
    </w:p>
    <w:p w14:paraId="06E08554" w14:textId="3E1BA935" w:rsidR="00485746" w:rsidRDefault="00485746" w:rsidP="00485746">
      <w:pPr>
        <w:pStyle w:val="Heading3"/>
      </w:pPr>
      <w:r>
        <w:lastRenderedPageBreak/>
        <w:t>Additional resources</w:t>
      </w:r>
    </w:p>
    <w:p w14:paraId="1CD4F325" w14:textId="77777777" w:rsidR="005F5B71" w:rsidRDefault="005F5B71" w:rsidP="005F5B71">
      <w:pPr>
        <w:pStyle w:val="Heading4"/>
      </w:pPr>
      <w:r>
        <w:t xml:space="preserve">The Self-Efficacy </w:t>
      </w:r>
      <w:proofErr w:type="gramStart"/>
      <w:r>
        <w:t>Tool Box</w:t>
      </w:r>
      <w:proofErr w:type="gramEnd"/>
      <w:r>
        <w:t xml:space="preserve"> – What Can You Do to be a More Confident Researcher?</w:t>
      </w:r>
    </w:p>
    <w:p w14:paraId="04B50567" w14:textId="6E3CB910" w:rsidR="005F5B71" w:rsidRPr="00550A0E" w:rsidRDefault="005F5B71" w:rsidP="00550A0E">
      <w:r w:rsidRPr="00550A0E">
        <w:rPr>
          <w:u w:val="single"/>
        </w:rPr>
        <w:t>Remember</w:t>
      </w:r>
      <w:r w:rsidRPr="00550A0E">
        <w:t>:</w:t>
      </w:r>
      <w:r w:rsidR="00550A0E" w:rsidRPr="00550A0E">
        <w:t xml:space="preserve"> </w:t>
      </w:r>
      <w:r w:rsidRPr="00550A0E">
        <w:t>Self-efficacy: belief in one’s ability to achieve a specific goal or task. Self-efficacy is situation-specific</w:t>
      </w:r>
      <w:r w:rsidR="00550A0E" w:rsidRPr="00550A0E">
        <w:t xml:space="preserve"> </w:t>
      </w:r>
      <w:r w:rsidRPr="00550A0E">
        <w:t>self-confidence. Simply put, “Can I do this?”</w:t>
      </w:r>
      <w:r w:rsidR="00550A0E" w:rsidRPr="00550A0E">
        <w:t xml:space="preserve">.  </w:t>
      </w:r>
      <w:r w:rsidRPr="00550A0E">
        <w:t>Strong self-efficacy beliefs create interest, persistence, actual college degree completion, and career pursuits in</w:t>
      </w:r>
      <w:r w:rsidR="00550A0E" w:rsidRPr="00550A0E">
        <w:t xml:space="preserve"> </w:t>
      </w:r>
      <w:r w:rsidRPr="00550A0E">
        <w:t>science and research fields</w:t>
      </w:r>
      <w:r w:rsidR="00550A0E" w:rsidRPr="00550A0E">
        <w:t xml:space="preserve">. </w:t>
      </w:r>
      <w:r w:rsidRPr="00550A0E">
        <w:t>Here are some efficacy-building strategies to try:</w:t>
      </w:r>
    </w:p>
    <w:p w14:paraId="2F9CF611" w14:textId="77777777" w:rsidR="005F5B71" w:rsidRPr="00550A0E" w:rsidRDefault="005F5B71" w:rsidP="00550A0E">
      <w:pPr>
        <w:rPr>
          <w:i/>
          <w:iCs/>
        </w:rPr>
      </w:pPr>
      <w:r w:rsidRPr="00550A0E">
        <w:rPr>
          <w:i/>
          <w:iCs/>
        </w:rPr>
        <w:t>Mastery experience</w:t>
      </w:r>
    </w:p>
    <w:p w14:paraId="4CF0F55B" w14:textId="1292C669" w:rsidR="005F5B71" w:rsidRPr="00550A0E" w:rsidRDefault="005F5B71" w:rsidP="004A5F68">
      <w:pPr>
        <w:pStyle w:val="ListParagraph"/>
        <w:numPr>
          <w:ilvl w:val="0"/>
          <w:numId w:val="24"/>
        </w:numPr>
      </w:pPr>
      <w:r w:rsidRPr="00550A0E">
        <w:t>Think about your past successes (e.g., a personal “significant research moment”). What contributed to</w:t>
      </w:r>
      <w:r w:rsidR="00550A0E" w:rsidRPr="00550A0E">
        <w:t xml:space="preserve"> </w:t>
      </w:r>
      <w:r w:rsidRPr="00550A0E">
        <w:t>that success? How can that be applied to your future research endeavors? Think about your past success</w:t>
      </w:r>
      <w:r w:rsidR="00550A0E" w:rsidRPr="00550A0E">
        <w:t xml:space="preserve"> </w:t>
      </w:r>
      <w:r w:rsidRPr="00550A0E">
        <w:t xml:space="preserve">during the research experience </w:t>
      </w:r>
      <w:proofErr w:type="gramStart"/>
      <w:r w:rsidRPr="00550A0E">
        <w:t>in particular or</w:t>
      </w:r>
      <w:proofErr w:type="gramEnd"/>
      <w:r w:rsidRPr="00550A0E">
        <w:t xml:space="preserve"> academics in general [“If you did it before you can do it</w:t>
      </w:r>
      <w:r w:rsidR="00550A0E" w:rsidRPr="00550A0E">
        <w:t xml:space="preserve"> </w:t>
      </w:r>
      <w:r w:rsidRPr="00550A0E">
        <w:t>now”].</w:t>
      </w:r>
    </w:p>
    <w:p w14:paraId="5301804B" w14:textId="5AFF102C" w:rsidR="005F5B71" w:rsidRPr="00550A0E" w:rsidRDefault="005F5B71" w:rsidP="004A5F68">
      <w:pPr>
        <w:pStyle w:val="ListParagraph"/>
        <w:numPr>
          <w:ilvl w:val="0"/>
          <w:numId w:val="24"/>
        </w:numPr>
      </w:pPr>
      <w:r w:rsidRPr="00550A0E">
        <w:t>Apply strategies and habits that have contributed to your past success in research to the task at hand.</w:t>
      </w:r>
    </w:p>
    <w:p w14:paraId="515A70F6" w14:textId="043B9728" w:rsidR="005F5B71" w:rsidRPr="00550A0E" w:rsidRDefault="005F5B71" w:rsidP="004A5F68">
      <w:pPr>
        <w:pStyle w:val="ListParagraph"/>
        <w:numPr>
          <w:ilvl w:val="0"/>
          <w:numId w:val="24"/>
        </w:numPr>
      </w:pPr>
      <w:r w:rsidRPr="00550A0E">
        <w:t>Recall the things you are doing right; devise strategies to improve your skill in areas that are challenging</w:t>
      </w:r>
      <w:r w:rsidR="00550A0E" w:rsidRPr="00550A0E">
        <w:t xml:space="preserve"> </w:t>
      </w:r>
      <w:r w:rsidRPr="00550A0E">
        <w:t>to you.</w:t>
      </w:r>
    </w:p>
    <w:p w14:paraId="15AC67A9" w14:textId="77777777" w:rsidR="005F5B71" w:rsidRPr="00550A0E" w:rsidRDefault="005F5B71" w:rsidP="00550A0E">
      <w:pPr>
        <w:rPr>
          <w:i/>
          <w:iCs/>
        </w:rPr>
      </w:pPr>
      <w:r w:rsidRPr="00550A0E">
        <w:rPr>
          <w:i/>
          <w:iCs/>
        </w:rPr>
        <w:t>Vicarious experience</w:t>
      </w:r>
    </w:p>
    <w:p w14:paraId="13A588DB" w14:textId="7A579B6F" w:rsidR="005F5B71" w:rsidRPr="00550A0E" w:rsidRDefault="005F5B71" w:rsidP="004A5F68">
      <w:pPr>
        <w:pStyle w:val="ListParagraph"/>
        <w:numPr>
          <w:ilvl w:val="0"/>
          <w:numId w:val="25"/>
        </w:numPr>
      </w:pPr>
      <w:r w:rsidRPr="00550A0E">
        <w:t>Do you know of others who have done similar research and have been successful? Talk to those</w:t>
      </w:r>
      <w:r w:rsidR="00550A0E" w:rsidRPr="00550A0E">
        <w:t xml:space="preserve"> </w:t>
      </w:r>
      <w:r w:rsidRPr="00550A0E">
        <w:t>researchers and use their actions as a model for your own. Consider your role models and what research</w:t>
      </w:r>
      <w:r w:rsidR="00550A0E" w:rsidRPr="00550A0E">
        <w:t xml:space="preserve"> </w:t>
      </w:r>
      <w:r w:rsidRPr="00550A0E">
        <w:t>skills (and attitudes) are being modeled by them.</w:t>
      </w:r>
    </w:p>
    <w:p w14:paraId="1A89AD5A" w14:textId="37290549" w:rsidR="005F5B71" w:rsidRPr="00550A0E" w:rsidRDefault="005F5B71" w:rsidP="004A5F68">
      <w:pPr>
        <w:pStyle w:val="ListParagraph"/>
        <w:numPr>
          <w:ilvl w:val="0"/>
          <w:numId w:val="25"/>
        </w:numPr>
      </w:pPr>
      <w:r w:rsidRPr="00550A0E">
        <w:t>Be aware of what skills and behavior you are observing about coping with research challenges and</w:t>
      </w:r>
      <w:r w:rsidR="00550A0E" w:rsidRPr="00550A0E">
        <w:t xml:space="preserve"> </w:t>
      </w:r>
      <w:r w:rsidRPr="00550A0E">
        <w:t xml:space="preserve">setbacks; do they make you feel </w:t>
      </w:r>
      <w:proofErr w:type="gramStart"/>
      <w:r w:rsidRPr="00550A0E">
        <w:t>more or less confident</w:t>
      </w:r>
      <w:proofErr w:type="gramEnd"/>
      <w:r w:rsidRPr="00550A0E">
        <w:t xml:space="preserve"> about the work that you do? Ask others to share</w:t>
      </w:r>
      <w:r w:rsidR="00550A0E" w:rsidRPr="00550A0E">
        <w:t xml:space="preserve"> </w:t>
      </w:r>
      <w:r w:rsidRPr="00550A0E">
        <w:t>strategies for what they do when they hit a wall and how they cope with challenges/setbacks in research.</w:t>
      </w:r>
    </w:p>
    <w:p w14:paraId="24D706B7" w14:textId="77777777" w:rsidR="00550A0E" w:rsidRPr="00550A0E" w:rsidRDefault="005F5B71" w:rsidP="004A5F68">
      <w:pPr>
        <w:pStyle w:val="ListParagraph"/>
        <w:numPr>
          <w:ilvl w:val="0"/>
          <w:numId w:val="25"/>
        </w:numPr>
      </w:pPr>
      <w:r w:rsidRPr="00550A0E">
        <w:t>Think of examples of others who struggled but made it (i.e., successful in research)</w:t>
      </w:r>
      <w:r w:rsidR="00550A0E" w:rsidRPr="00550A0E">
        <w:t xml:space="preserve"> </w:t>
      </w:r>
    </w:p>
    <w:p w14:paraId="6526C78B" w14:textId="361D807D" w:rsidR="005F5B71" w:rsidRPr="00550A0E" w:rsidRDefault="005F5B71" w:rsidP="00550A0E">
      <w:pPr>
        <w:rPr>
          <w:i/>
          <w:iCs/>
        </w:rPr>
      </w:pPr>
      <w:r w:rsidRPr="00550A0E">
        <w:rPr>
          <w:i/>
          <w:iCs/>
        </w:rPr>
        <w:t>Social persuasion</w:t>
      </w:r>
    </w:p>
    <w:p w14:paraId="4AEB78EA" w14:textId="77777777" w:rsidR="00550A0E" w:rsidRPr="00550A0E" w:rsidRDefault="005F5B71" w:rsidP="004A5F68">
      <w:pPr>
        <w:pStyle w:val="ListParagraph"/>
        <w:numPr>
          <w:ilvl w:val="0"/>
          <w:numId w:val="26"/>
        </w:numPr>
      </w:pPr>
      <w:r w:rsidRPr="00550A0E">
        <w:t>Seek out individuals that provide encouragement and support to you in your research. Social persuasions</w:t>
      </w:r>
      <w:r w:rsidR="00550A0E" w:rsidRPr="00550A0E">
        <w:t xml:space="preserve"> </w:t>
      </w:r>
      <w:r w:rsidRPr="00550A0E">
        <w:t>relating to a specific effort or ability can be particularly influential.</w:t>
      </w:r>
      <w:r w:rsidR="00550A0E" w:rsidRPr="00550A0E">
        <w:t xml:space="preserve"> </w:t>
      </w:r>
    </w:p>
    <w:p w14:paraId="34A6C4EA" w14:textId="4996FE57" w:rsidR="005F5B71" w:rsidRPr="00550A0E" w:rsidRDefault="005F5B71" w:rsidP="004A5F68">
      <w:pPr>
        <w:pStyle w:val="ListParagraph"/>
        <w:numPr>
          <w:ilvl w:val="0"/>
          <w:numId w:val="26"/>
        </w:numPr>
      </w:pPr>
      <w:r w:rsidRPr="00550A0E">
        <w:t>Ask for specific, constructive feedback from your mentors.</w:t>
      </w:r>
    </w:p>
    <w:p w14:paraId="7CDD22BD" w14:textId="77777777" w:rsidR="005F5B71" w:rsidRPr="00550A0E" w:rsidRDefault="005F5B71" w:rsidP="00550A0E">
      <w:pPr>
        <w:rPr>
          <w:i/>
          <w:iCs/>
        </w:rPr>
      </w:pPr>
      <w:r w:rsidRPr="00550A0E">
        <w:rPr>
          <w:i/>
          <w:iCs/>
        </w:rPr>
        <w:t>Emotional/Physiological state</w:t>
      </w:r>
    </w:p>
    <w:p w14:paraId="4A8AB5C7" w14:textId="1110CC25" w:rsidR="005F5B71" w:rsidRPr="00550A0E" w:rsidRDefault="005F5B71" w:rsidP="004A5F68">
      <w:pPr>
        <w:pStyle w:val="ListParagraph"/>
        <w:numPr>
          <w:ilvl w:val="0"/>
          <w:numId w:val="27"/>
        </w:numPr>
      </w:pPr>
      <w:r w:rsidRPr="00550A0E">
        <w:t xml:space="preserve">Be aware of positive (enjoyment) or negative moods (anxiety) that you have related to research/the </w:t>
      </w:r>
      <w:proofErr w:type="gramStart"/>
      <w:r w:rsidRPr="00550A0E">
        <w:t>lab</w:t>
      </w:r>
      <w:proofErr w:type="gramEnd"/>
    </w:p>
    <w:p w14:paraId="4AF96820" w14:textId="73A599C3" w:rsidR="005F5B71" w:rsidRPr="00550A0E" w:rsidRDefault="005F5B71" w:rsidP="004A5F68">
      <w:pPr>
        <w:pStyle w:val="ListParagraph"/>
        <w:numPr>
          <w:ilvl w:val="0"/>
          <w:numId w:val="27"/>
        </w:numPr>
      </w:pPr>
      <w:r w:rsidRPr="00550A0E">
        <w:t>Attend to negative, anxiety-related feelings (e.g., negative self-talk that you are not as smart as other</w:t>
      </w:r>
      <w:r w:rsidR="00550A0E" w:rsidRPr="00550A0E">
        <w:t xml:space="preserve"> </w:t>
      </w:r>
      <w:r w:rsidRPr="00550A0E">
        <w:t>researchers)</w:t>
      </w:r>
    </w:p>
    <w:p w14:paraId="2C36028F" w14:textId="714E8AEA" w:rsidR="009507C3" w:rsidRPr="00550A0E" w:rsidRDefault="005F5B71" w:rsidP="004A5F68">
      <w:pPr>
        <w:pStyle w:val="ListParagraph"/>
        <w:numPr>
          <w:ilvl w:val="0"/>
          <w:numId w:val="27"/>
        </w:numPr>
      </w:pPr>
      <w:r w:rsidRPr="00550A0E">
        <w:t>Acknowledge and normalize when things are difficult; “It’s supposed to be hard, new things usually are.”</w:t>
      </w:r>
    </w:p>
    <w:p w14:paraId="520D918F" w14:textId="77777777" w:rsidR="009507C3" w:rsidRDefault="009507C3">
      <w:pPr>
        <w:jc w:val="left"/>
        <w:rPr>
          <w:rFonts w:asciiTheme="majorHAnsi" w:eastAsiaTheme="majorEastAsia" w:hAnsiTheme="majorHAnsi" w:cstheme="majorBidi"/>
          <w:color w:val="0C377B" w:themeColor="text2"/>
          <w:sz w:val="26"/>
          <w:szCs w:val="26"/>
          <w:u w:val="single"/>
        </w:rPr>
      </w:pPr>
      <w:r>
        <w:br w:type="page"/>
      </w:r>
    </w:p>
    <w:p w14:paraId="36BC8DC7" w14:textId="645CAAB3" w:rsidR="001027BE" w:rsidRDefault="001027BE" w:rsidP="001027BE">
      <w:pPr>
        <w:pStyle w:val="Heading2"/>
      </w:pPr>
      <w:r w:rsidRPr="001027BE">
        <w:lastRenderedPageBreak/>
        <w:t>Achieving Independence</w:t>
      </w:r>
    </w:p>
    <w:p w14:paraId="1C20E110" w14:textId="5AAC196D" w:rsidR="00A55C15" w:rsidRPr="00A55C15" w:rsidRDefault="00A55C15" w:rsidP="00A55C15">
      <w:r>
        <w:t>A goal in any mentoring relationship is for the mentee to achieve independence. Defining what independence looks like in a particular field and at various career stages is essential. Dialogue between mentor and mentee about what an independent mentee knows and can do are important conversations to have throughout the mentoring relationship.</w:t>
      </w:r>
    </w:p>
    <w:p w14:paraId="152899BA" w14:textId="7C91AEEF" w:rsidR="001027BE" w:rsidRPr="001027BE" w:rsidRDefault="001027BE" w:rsidP="00F7455F">
      <w:pPr>
        <w:pStyle w:val="Heading3"/>
      </w:pPr>
      <w:r>
        <w:t xml:space="preserve">Learning objectives: </w:t>
      </w:r>
    </w:p>
    <w:p w14:paraId="5E68E7EA" w14:textId="77777777" w:rsidR="00A91F48" w:rsidRPr="00661438" w:rsidRDefault="00A91F48" w:rsidP="004A5F68">
      <w:pPr>
        <w:pStyle w:val="ListParagraph"/>
        <w:numPr>
          <w:ilvl w:val="0"/>
          <w:numId w:val="23"/>
        </w:numPr>
      </w:pPr>
      <w:r w:rsidRPr="00661438">
        <w:t xml:space="preserve">Define independence, its core elements, and how those elements change over the course of a mentoring </w:t>
      </w:r>
      <w:proofErr w:type="gramStart"/>
      <w:r w:rsidRPr="00661438">
        <w:t>relationship</w:t>
      </w:r>
      <w:proofErr w:type="gramEnd"/>
    </w:p>
    <w:p w14:paraId="7995E953" w14:textId="40C5F969" w:rsidR="00A91F48" w:rsidRDefault="00A91F48" w:rsidP="004A5F68">
      <w:pPr>
        <w:pStyle w:val="ListParagraph"/>
        <w:numPr>
          <w:ilvl w:val="0"/>
          <w:numId w:val="23"/>
        </w:numPr>
      </w:pPr>
      <w:r w:rsidRPr="00661438">
        <w:t xml:space="preserve">Identify the benefits and challenges of fostering independence, including the </w:t>
      </w:r>
      <w:r w:rsidR="00661438" w:rsidRPr="00661438">
        <w:t>sometimes-conflicting</w:t>
      </w:r>
      <w:r w:rsidRPr="00661438">
        <w:t xml:space="preserve"> goals of fostering independence and achieving grant-funded research objectives.</w:t>
      </w:r>
    </w:p>
    <w:p w14:paraId="05FE110E" w14:textId="1A5C4A60" w:rsidR="00661438" w:rsidRDefault="00D73407" w:rsidP="00D73407">
      <w:pPr>
        <w:pStyle w:val="Heading3"/>
      </w:pPr>
      <w:r>
        <w:t>Indicators of achieving independence</w:t>
      </w:r>
    </w:p>
    <w:p w14:paraId="04D7602A" w14:textId="611C178A" w:rsidR="00D73407" w:rsidRDefault="006167F7" w:rsidP="00D73407">
      <w:r w:rsidRPr="00166B3B">
        <w:t xml:space="preserve">What does independence look like across career stages? </w:t>
      </w:r>
      <w:r w:rsidR="00D73407">
        <w:t xml:space="preserve">On Padlet (link shared in session), write </w:t>
      </w:r>
      <w:r>
        <w:t xml:space="preserve">down </w:t>
      </w:r>
      <w:r w:rsidR="00166B3B" w:rsidRPr="00166B3B">
        <w:t>elements of independence for each career stage</w:t>
      </w:r>
      <w:r>
        <w:t xml:space="preserve">. </w:t>
      </w:r>
    </w:p>
    <w:p w14:paraId="0DBFFF26" w14:textId="0C462F38" w:rsidR="006716A1" w:rsidRDefault="006716A1" w:rsidP="006716A1">
      <w:pPr>
        <w:pStyle w:val="Heading3"/>
      </w:pPr>
      <w:r>
        <w:t>Case study: Independent research?</w:t>
      </w:r>
    </w:p>
    <w:p w14:paraId="619DFBF2" w14:textId="5622719C" w:rsidR="00D73407" w:rsidRDefault="00092827" w:rsidP="00092827">
      <w:r>
        <w:t>Dr. Klein is very excited about the grant proposal she is writing to NIH. The proposal builds upon research she has been conducting as a post-doc in the laboratory of Dr. Janco. She feels strongly that the proposal clearly describes the logical next steps in the project as well as relates the research to her previous research. When Dr. Klein meets with Dr. Janco to discuss the grant proposal, she is surprised to discover that Dr. Janco is less than enthusiastic about the proposal. Dr. Janco informs her that the proposal is too closely aligned with Dr. Janco’s current work and its future direction. She says that the proposal needs to be reworked and focused on a different, more independent direction of research. Dr. Klein leaves the meeting frustrated, disappointed, and unsure how to proceed.</w:t>
      </w:r>
    </w:p>
    <w:p w14:paraId="3173F574" w14:textId="6FFD0649" w:rsidR="00092827" w:rsidRDefault="00092827" w:rsidP="00092827">
      <w:pPr>
        <w:pStyle w:val="Heading4"/>
      </w:pPr>
      <w:r>
        <w:t>Guiding Questions for Discussion:</w:t>
      </w:r>
    </w:p>
    <w:p w14:paraId="3502E076" w14:textId="298A7133" w:rsidR="009A7EC3" w:rsidRDefault="009A7EC3" w:rsidP="004A5F68">
      <w:pPr>
        <w:pStyle w:val="ListParagraph"/>
        <w:numPr>
          <w:ilvl w:val="0"/>
          <w:numId w:val="28"/>
        </w:numPr>
      </w:pPr>
      <w:r w:rsidRPr="009A7EC3">
        <w:t>What are the main themes raised in this case study?</w:t>
      </w:r>
    </w:p>
    <w:tbl>
      <w:tblPr>
        <w:tblStyle w:val="TableGrid"/>
        <w:tblW w:w="0" w:type="auto"/>
        <w:tblLook w:val="04A0" w:firstRow="1" w:lastRow="0" w:firstColumn="1" w:lastColumn="0" w:noHBand="0" w:noVBand="1"/>
      </w:tblPr>
      <w:tblGrid>
        <w:gridCol w:w="9350"/>
      </w:tblGrid>
      <w:tr w:rsidR="009A7EC3" w14:paraId="46482CB3" w14:textId="77777777" w:rsidTr="009A7EC3">
        <w:trPr>
          <w:trHeight w:val="1440"/>
        </w:trPr>
        <w:tc>
          <w:tcPr>
            <w:tcW w:w="9350" w:type="dxa"/>
          </w:tcPr>
          <w:p w14:paraId="431636FC" w14:textId="77777777" w:rsidR="009A7EC3" w:rsidRDefault="009A7EC3" w:rsidP="009A7EC3"/>
        </w:tc>
      </w:tr>
    </w:tbl>
    <w:p w14:paraId="3F257E08" w14:textId="77777777" w:rsidR="009A7EC3" w:rsidRPr="009A7EC3" w:rsidRDefault="009A7EC3" w:rsidP="009A7EC3"/>
    <w:p w14:paraId="5A005138" w14:textId="132268EF" w:rsidR="009A7EC3" w:rsidRDefault="009A7EC3" w:rsidP="004A5F68">
      <w:pPr>
        <w:pStyle w:val="ListParagraph"/>
        <w:numPr>
          <w:ilvl w:val="0"/>
          <w:numId w:val="28"/>
        </w:numPr>
      </w:pPr>
      <w:r w:rsidRPr="009A7EC3">
        <w:t>What could have been done to avoid this situation? What should the mentor do now? What should the mentee do?</w:t>
      </w:r>
    </w:p>
    <w:tbl>
      <w:tblPr>
        <w:tblStyle w:val="TableGrid"/>
        <w:tblW w:w="0" w:type="auto"/>
        <w:tblLook w:val="04A0" w:firstRow="1" w:lastRow="0" w:firstColumn="1" w:lastColumn="0" w:noHBand="0" w:noVBand="1"/>
      </w:tblPr>
      <w:tblGrid>
        <w:gridCol w:w="9350"/>
      </w:tblGrid>
      <w:tr w:rsidR="009A7EC3" w14:paraId="1216B95E" w14:textId="77777777" w:rsidTr="009A7EC3">
        <w:trPr>
          <w:trHeight w:val="1440"/>
        </w:trPr>
        <w:tc>
          <w:tcPr>
            <w:tcW w:w="9350" w:type="dxa"/>
          </w:tcPr>
          <w:p w14:paraId="451D5A1C" w14:textId="77777777" w:rsidR="009A7EC3" w:rsidRDefault="009A7EC3" w:rsidP="009A7EC3"/>
        </w:tc>
      </w:tr>
    </w:tbl>
    <w:p w14:paraId="2A2061CE" w14:textId="77777777" w:rsidR="009A7EC3" w:rsidRPr="009A7EC3" w:rsidRDefault="009A7EC3" w:rsidP="009A7EC3"/>
    <w:p w14:paraId="5938C81B" w14:textId="35D85730" w:rsidR="009A7EC3" w:rsidRDefault="009A7EC3" w:rsidP="004A5F68">
      <w:pPr>
        <w:pStyle w:val="ListParagraph"/>
        <w:numPr>
          <w:ilvl w:val="0"/>
          <w:numId w:val="28"/>
        </w:numPr>
      </w:pPr>
      <w:r w:rsidRPr="009A7EC3">
        <w:lastRenderedPageBreak/>
        <w:t>How is independence redefined in a restricted funding climate and an era of collaborative research?</w:t>
      </w:r>
    </w:p>
    <w:tbl>
      <w:tblPr>
        <w:tblStyle w:val="TableGrid"/>
        <w:tblW w:w="0" w:type="auto"/>
        <w:tblLook w:val="04A0" w:firstRow="1" w:lastRow="0" w:firstColumn="1" w:lastColumn="0" w:noHBand="0" w:noVBand="1"/>
      </w:tblPr>
      <w:tblGrid>
        <w:gridCol w:w="9350"/>
      </w:tblGrid>
      <w:tr w:rsidR="009A7EC3" w14:paraId="5A5700C5" w14:textId="77777777" w:rsidTr="009A7EC3">
        <w:trPr>
          <w:trHeight w:val="1440"/>
        </w:trPr>
        <w:tc>
          <w:tcPr>
            <w:tcW w:w="9350" w:type="dxa"/>
          </w:tcPr>
          <w:p w14:paraId="5A17B3BB" w14:textId="77777777" w:rsidR="009A7EC3" w:rsidRDefault="009A7EC3" w:rsidP="009A7EC3"/>
        </w:tc>
      </w:tr>
    </w:tbl>
    <w:p w14:paraId="47958A07" w14:textId="77777777" w:rsidR="009A7EC3" w:rsidRPr="009A7EC3" w:rsidRDefault="009A7EC3" w:rsidP="009A7EC3"/>
    <w:p w14:paraId="026D4F62" w14:textId="3FC5863A" w:rsidR="00092827" w:rsidRPr="00D73407" w:rsidRDefault="009A7EC3" w:rsidP="004A5F68">
      <w:pPr>
        <w:pStyle w:val="ListParagraph"/>
        <w:numPr>
          <w:ilvl w:val="0"/>
          <w:numId w:val="28"/>
        </w:numPr>
      </w:pPr>
      <w:r w:rsidRPr="009A7EC3">
        <w:t>What if Dr. Klein’s proposal describes research that is closely aligned with the project of a graduate student in the same research group? How can boundaries between the projects be established and how can ownership be clearly defined?</w:t>
      </w:r>
    </w:p>
    <w:tbl>
      <w:tblPr>
        <w:tblStyle w:val="TableGrid"/>
        <w:tblW w:w="0" w:type="auto"/>
        <w:tblLook w:val="04A0" w:firstRow="1" w:lastRow="0" w:firstColumn="1" w:lastColumn="0" w:noHBand="0" w:noVBand="1"/>
      </w:tblPr>
      <w:tblGrid>
        <w:gridCol w:w="9350"/>
      </w:tblGrid>
      <w:tr w:rsidR="009A7EC3" w14:paraId="12E2E624" w14:textId="77777777" w:rsidTr="009A7EC3">
        <w:trPr>
          <w:trHeight w:val="1440"/>
        </w:trPr>
        <w:tc>
          <w:tcPr>
            <w:tcW w:w="9350" w:type="dxa"/>
          </w:tcPr>
          <w:p w14:paraId="5CFA8C3D" w14:textId="77777777" w:rsidR="009A7EC3" w:rsidRDefault="009A7EC3">
            <w:pPr>
              <w:jc w:val="left"/>
            </w:pPr>
          </w:p>
        </w:tc>
      </w:tr>
    </w:tbl>
    <w:p w14:paraId="65A726A1" w14:textId="77777777" w:rsidR="00485746" w:rsidRDefault="00485746">
      <w:pPr>
        <w:jc w:val="left"/>
        <w:rPr>
          <w:rFonts w:asciiTheme="majorHAnsi" w:eastAsiaTheme="majorEastAsia" w:hAnsiTheme="majorHAnsi" w:cstheme="majorBidi"/>
          <w:color w:val="003D5B" w:themeColor="accent1" w:themeShade="7F"/>
          <w:sz w:val="24"/>
          <w:szCs w:val="24"/>
        </w:rPr>
      </w:pPr>
      <w:r>
        <w:br w:type="page"/>
      </w:r>
    </w:p>
    <w:p w14:paraId="4B4D1204" w14:textId="74F4928D" w:rsidR="006A2B37" w:rsidRDefault="006A2B37" w:rsidP="006A2B37">
      <w:pPr>
        <w:pStyle w:val="Heading3"/>
      </w:pPr>
      <w:r>
        <w:lastRenderedPageBreak/>
        <w:t>Strategies for mentoring up | Achieving Independence</w:t>
      </w:r>
    </w:p>
    <w:p w14:paraId="66B90E60" w14:textId="77777777" w:rsidR="006A2B37" w:rsidRPr="00230238" w:rsidRDefault="006A2B37" w:rsidP="006A2B37">
      <w:r>
        <w:t xml:space="preserve">You are mentoring up when you: </w:t>
      </w:r>
    </w:p>
    <w:tbl>
      <w:tblPr>
        <w:tblStyle w:val="TableGrid"/>
        <w:tblW w:w="0" w:type="auto"/>
        <w:tblLook w:val="04A0" w:firstRow="1" w:lastRow="0" w:firstColumn="1" w:lastColumn="0" w:noHBand="0" w:noVBand="1"/>
      </w:tblPr>
      <w:tblGrid>
        <w:gridCol w:w="9350"/>
      </w:tblGrid>
      <w:tr w:rsidR="006A2B37" w14:paraId="38BF1AD5" w14:textId="77777777" w:rsidTr="006971D8">
        <w:trPr>
          <w:trHeight w:val="864"/>
        </w:trPr>
        <w:tc>
          <w:tcPr>
            <w:tcW w:w="9350" w:type="dxa"/>
            <w:vAlign w:val="center"/>
          </w:tcPr>
          <w:p w14:paraId="64695A6E" w14:textId="7C4CDB74" w:rsidR="006A2B37" w:rsidRDefault="00E77C79" w:rsidP="00E77C79">
            <w:r>
              <w:t>With your mentor, define what it takes to do independent work in your field.</w:t>
            </w:r>
          </w:p>
        </w:tc>
      </w:tr>
      <w:tr w:rsidR="006A2B37" w14:paraId="29641610" w14:textId="77777777" w:rsidTr="006971D8">
        <w:trPr>
          <w:trHeight w:val="864"/>
        </w:trPr>
        <w:tc>
          <w:tcPr>
            <w:tcW w:w="9350" w:type="dxa"/>
            <w:vAlign w:val="center"/>
          </w:tcPr>
          <w:p w14:paraId="1675344C" w14:textId="3440DC17" w:rsidR="006A2B37" w:rsidRDefault="00E77C79" w:rsidP="00E77C79">
            <w:r>
              <w:t xml:space="preserve">Define a series of milestones to independence with your mentor and set goals for meeting these milestones as part of your research plan. </w:t>
            </w:r>
          </w:p>
        </w:tc>
      </w:tr>
      <w:tr w:rsidR="006A2B37" w14:paraId="7C22D7C8" w14:textId="77777777" w:rsidTr="006971D8">
        <w:trPr>
          <w:trHeight w:val="864"/>
        </w:trPr>
        <w:tc>
          <w:tcPr>
            <w:tcW w:w="9350" w:type="dxa"/>
            <w:vAlign w:val="center"/>
          </w:tcPr>
          <w:p w14:paraId="7FAF1E1A" w14:textId="49151537" w:rsidR="006A2B37" w:rsidRDefault="00E77C79" w:rsidP="00E77C79">
            <w:r>
              <w:t xml:space="preserve">Ask peers and mentors to share with you their strategies towards achieving independence. </w:t>
            </w:r>
          </w:p>
        </w:tc>
      </w:tr>
      <w:tr w:rsidR="006A2B37" w14:paraId="74EBE271" w14:textId="77777777" w:rsidTr="006971D8">
        <w:trPr>
          <w:trHeight w:val="864"/>
        </w:trPr>
        <w:tc>
          <w:tcPr>
            <w:tcW w:w="9350" w:type="dxa"/>
            <w:vAlign w:val="center"/>
          </w:tcPr>
          <w:p w14:paraId="5FBD1C19" w14:textId="377ECAB7" w:rsidR="006A2B37" w:rsidRDefault="006A2B37" w:rsidP="006971D8">
            <w:pPr>
              <w:jc w:val="left"/>
            </w:pPr>
          </w:p>
        </w:tc>
      </w:tr>
      <w:tr w:rsidR="006A2B37" w14:paraId="73C75F17" w14:textId="77777777" w:rsidTr="00485746">
        <w:trPr>
          <w:trHeight w:val="864"/>
        </w:trPr>
        <w:tc>
          <w:tcPr>
            <w:tcW w:w="9350" w:type="dxa"/>
            <w:tcBorders>
              <w:bottom w:val="single" w:sz="4" w:space="0" w:color="auto"/>
            </w:tcBorders>
            <w:vAlign w:val="center"/>
          </w:tcPr>
          <w:p w14:paraId="185AF074" w14:textId="1633AA7F" w:rsidR="006A2B37" w:rsidRDefault="006A2B37" w:rsidP="006971D8">
            <w:pPr>
              <w:jc w:val="left"/>
            </w:pPr>
          </w:p>
        </w:tc>
      </w:tr>
      <w:tr w:rsidR="006A2B37" w14:paraId="58167EE7" w14:textId="77777777" w:rsidTr="00485746">
        <w:trPr>
          <w:trHeight w:val="864"/>
        </w:trPr>
        <w:tc>
          <w:tcPr>
            <w:tcW w:w="9350" w:type="dxa"/>
            <w:tcBorders>
              <w:bottom w:val="single" w:sz="4" w:space="0" w:color="auto"/>
            </w:tcBorders>
            <w:vAlign w:val="center"/>
          </w:tcPr>
          <w:p w14:paraId="4297E41A" w14:textId="77777777" w:rsidR="006A2B37" w:rsidRPr="00132297" w:rsidRDefault="006A2B37" w:rsidP="006971D8"/>
        </w:tc>
      </w:tr>
    </w:tbl>
    <w:p w14:paraId="77862A74" w14:textId="77777777" w:rsidR="00E77C79" w:rsidRDefault="00E77C79" w:rsidP="00E77C79"/>
    <w:p w14:paraId="71701C24" w14:textId="77777777" w:rsidR="00485746" w:rsidRDefault="00485746">
      <w:pPr>
        <w:jc w:val="left"/>
        <w:rPr>
          <w:rFonts w:asciiTheme="majorHAnsi" w:eastAsiaTheme="majorEastAsia" w:hAnsiTheme="majorHAnsi" w:cstheme="majorBidi"/>
          <w:color w:val="003D5B" w:themeColor="accent1" w:themeShade="7F"/>
          <w:sz w:val="24"/>
          <w:szCs w:val="24"/>
        </w:rPr>
      </w:pPr>
      <w:r>
        <w:br w:type="page"/>
      </w:r>
    </w:p>
    <w:p w14:paraId="0BDFF792" w14:textId="3C6E6045" w:rsidR="006A2B37" w:rsidRDefault="006A2B37" w:rsidP="006A2B37">
      <w:pPr>
        <w:pStyle w:val="Heading3"/>
      </w:pPr>
      <w:r>
        <w:lastRenderedPageBreak/>
        <w:t>SMART Goals | Achieving Independence</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60D2D305" w14:textId="77777777" w:rsidTr="006971D8">
        <w:tc>
          <w:tcPr>
            <w:tcW w:w="1870" w:type="dxa"/>
          </w:tcPr>
          <w:p w14:paraId="2A295DFA" w14:textId="77777777" w:rsidR="006A2B37" w:rsidRDefault="006A2B37" w:rsidP="006971D8">
            <w:r w:rsidRPr="00FD3E12">
              <w:rPr>
                <w:b/>
                <w:bCs/>
              </w:rPr>
              <w:t>Specific</w:t>
            </w:r>
          </w:p>
        </w:tc>
        <w:tc>
          <w:tcPr>
            <w:tcW w:w="1870" w:type="dxa"/>
          </w:tcPr>
          <w:p w14:paraId="100713AB" w14:textId="77777777" w:rsidR="006A2B37" w:rsidRDefault="006A2B37" w:rsidP="006971D8">
            <w:r w:rsidRPr="00FD3E12">
              <w:rPr>
                <w:b/>
                <w:bCs/>
              </w:rPr>
              <w:t>Measurable</w:t>
            </w:r>
          </w:p>
        </w:tc>
        <w:tc>
          <w:tcPr>
            <w:tcW w:w="1870" w:type="dxa"/>
          </w:tcPr>
          <w:p w14:paraId="7A8A4469" w14:textId="77777777" w:rsidR="006A2B37" w:rsidRDefault="006A2B37" w:rsidP="006971D8">
            <w:r w:rsidRPr="00FD3E12">
              <w:rPr>
                <w:b/>
                <w:bCs/>
              </w:rPr>
              <w:t>Achievable</w:t>
            </w:r>
          </w:p>
        </w:tc>
        <w:tc>
          <w:tcPr>
            <w:tcW w:w="1870" w:type="dxa"/>
          </w:tcPr>
          <w:p w14:paraId="256F6050" w14:textId="77777777" w:rsidR="006A2B37" w:rsidRDefault="006A2B37" w:rsidP="006971D8">
            <w:r w:rsidRPr="00FD3E12">
              <w:rPr>
                <w:b/>
                <w:bCs/>
              </w:rPr>
              <w:t>Relevant</w:t>
            </w:r>
          </w:p>
        </w:tc>
        <w:tc>
          <w:tcPr>
            <w:tcW w:w="1870" w:type="dxa"/>
          </w:tcPr>
          <w:p w14:paraId="3CCEB3C1" w14:textId="77777777" w:rsidR="006A2B37" w:rsidRDefault="006A2B37" w:rsidP="006971D8">
            <w:r w:rsidRPr="00FD3E12">
              <w:rPr>
                <w:b/>
                <w:bCs/>
              </w:rPr>
              <w:t>Timely</w:t>
            </w:r>
          </w:p>
        </w:tc>
      </w:tr>
      <w:tr w:rsidR="006A2B37" w:rsidRPr="00962FE6" w14:paraId="43441896" w14:textId="77777777" w:rsidTr="006971D8">
        <w:tc>
          <w:tcPr>
            <w:tcW w:w="1870" w:type="dxa"/>
          </w:tcPr>
          <w:p w14:paraId="12F653D7"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0EFB1D99"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52AB3CCA"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0E47F2CB" w14:textId="77777777" w:rsidR="006A2B37" w:rsidRPr="00962FE6" w:rsidRDefault="006A2B37" w:rsidP="006971D8">
            <w:pPr>
              <w:jc w:val="left"/>
            </w:pPr>
            <w:r>
              <w:t>Is this goal worth achieving? Does it reflect your priorities and align with other goals?</w:t>
            </w:r>
          </w:p>
        </w:tc>
        <w:tc>
          <w:tcPr>
            <w:tcW w:w="1870" w:type="dxa"/>
          </w:tcPr>
          <w:p w14:paraId="793A0E50" w14:textId="77777777" w:rsidR="006A2B37" w:rsidRPr="00962FE6" w:rsidRDefault="006A2B37" w:rsidP="006971D8">
            <w:pPr>
              <w:jc w:val="left"/>
            </w:pPr>
            <w:r>
              <w:t xml:space="preserve">When is the deadline? When does each </w:t>
            </w:r>
            <w:proofErr w:type="gramStart"/>
            <w:r>
              <w:t>sub-task</w:t>
            </w:r>
            <w:proofErr w:type="gramEnd"/>
            <w:r>
              <w:t xml:space="preserve"> need to be done? What is a realistic timeline?</w:t>
            </w:r>
          </w:p>
        </w:tc>
      </w:tr>
      <w:tr w:rsidR="006A2B37" w:rsidRPr="00962FE6" w14:paraId="7301FAAA" w14:textId="77777777" w:rsidTr="006971D8">
        <w:trPr>
          <w:trHeight w:val="3600"/>
        </w:trPr>
        <w:tc>
          <w:tcPr>
            <w:tcW w:w="1870" w:type="dxa"/>
          </w:tcPr>
          <w:p w14:paraId="26700058" w14:textId="77777777" w:rsidR="006A2B37" w:rsidRDefault="006A2B37" w:rsidP="006971D8">
            <w:pPr>
              <w:jc w:val="left"/>
            </w:pPr>
          </w:p>
        </w:tc>
        <w:tc>
          <w:tcPr>
            <w:tcW w:w="1870" w:type="dxa"/>
          </w:tcPr>
          <w:p w14:paraId="31C9FF3E" w14:textId="77777777" w:rsidR="006A2B37" w:rsidRDefault="006A2B37" w:rsidP="006971D8">
            <w:pPr>
              <w:jc w:val="left"/>
            </w:pPr>
          </w:p>
        </w:tc>
        <w:tc>
          <w:tcPr>
            <w:tcW w:w="1870" w:type="dxa"/>
          </w:tcPr>
          <w:p w14:paraId="2D51CE1C" w14:textId="77777777" w:rsidR="006A2B37" w:rsidRDefault="006A2B37" w:rsidP="006971D8">
            <w:pPr>
              <w:jc w:val="left"/>
            </w:pPr>
          </w:p>
        </w:tc>
        <w:tc>
          <w:tcPr>
            <w:tcW w:w="1870" w:type="dxa"/>
          </w:tcPr>
          <w:p w14:paraId="365CC0D2" w14:textId="77777777" w:rsidR="006A2B37" w:rsidRDefault="006A2B37" w:rsidP="006971D8">
            <w:pPr>
              <w:jc w:val="left"/>
            </w:pPr>
          </w:p>
        </w:tc>
        <w:tc>
          <w:tcPr>
            <w:tcW w:w="1870" w:type="dxa"/>
          </w:tcPr>
          <w:p w14:paraId="1F5DF80E" w14:textId="77777777" w:rsidR="006A2B37" w:rsidRDefault="006A2B37" w:rsidP="006971D8">
            <w:pPr>
              <w:jc w:val="left"/>
            </w:pPr>
          </w:p>
        </w:tc>
      </w:tr>
    </w:tbl>
    <w:p w14:paraId="5EB7C6A8" w14:textId="77777777" w:rsidR="006A2B37" w:rsidRPr="00A91F48" w:rsidRDefault="006A2B37" w:rsidP="006A2B37"/>
    <w:p w14:paraId="00362CEA" w14:textId="77777777" w:rsidR="00866324" w:rsidRPr="001027BE" w:rsidRDefault="00866324" w:rsidP="00866324">
      <w:pPr>
        <w:pStyle w:val="Heading1"/>
      </w:pPr>
      <w:r w:rsidRPr="001027BE">
        <w:lastRenderedPageBreak/>
        <w:t>Session 5</w:t>
      </w:r>
    </w:p>
    <w:p w14:paraId="24A5E7D0" w14:textId="77777777" w:rsidR="00873824" w:rsidRDefault="00873824" w:rsidP="00873824">
      <w:pPr>
        <w:pStyle w:val="Heading2"/>
      </w:pPr>
      <w:r w:rsidRPr="001027BE">
        <w:t>Seeking Professional Development</w:t>
      </w:r>
    </w:p>
    <w:p w14:paraId="0BBAD475" w14:textId="0FBAC7F9" w:rsidR="00873824" w:rsidRPr="003B785F" w:rsidRDefault="00873824" w:rsidP="00873824">
      <w:r>
        <w:t xml:space="preserve">Professional development activities are sometimes seen as distractions from the core business of doing </w:t>
      </w:r>
      <w:r w:rsidR="00375BB8">
        <w:t>research but</w:t>
      </w:r>
      <w:r>
        <w:t xml:space="preserve"> are critically important to identifying and successfully meeting the mentee’s long-term career objectives.</w:t>
      </w:r>
    </w:p>
    <w:p w14:paraId="19754155" w14:textId="77777777" w:rsidR="00873824" w:rsidRPr="00A91F48" w:rsidRDefault="00873824" w:rsidP="00873824">
      <w:pPr>
        <w:pStyle w:val="Heading3"/>
      </w:pPr>
      <w:r>
        <w:t xml:space="preserve">Learning objectives: </w:t>
      </w:r>
    </w:p>
    <w:p w14:paraId="42580F87" w14:textId="3F310749" w:rsidR="00873824" w:rsidRPr="00A91F48" w:rsidRDefault="00873824" w:rsidP="004A5F68">
      <w:pPr>
        <w:numPr>
          <w:ilvl w:val="0"/>
          <w:numId w:val="3"/>
        </w:numPr>
      </w:pPr>
      <w:r w:rsidRPr="00A91F48">
        <w:t xml:space="preserve">Identify the roles mentors play in </w:t>
      </w:r>
      <w:r w:rsidR="009C6FCB">
        <w:t>your</w:t>
      </w:r>
      <w:r w:rsidRPr="00A91F48">
        <w:t xml:space="preserve"> overall professional </w:t>
      </w:r>
      <w:proofErr w:type="gramStart"/>
      <w:r w:rsidRPr="00A91F48">
        <w:t>development</w:t>
      </w:r>
      <w:proofErr w:type="gramEnd"/>
    </w:p>
    <w:p w14:paraId="2AB23727" w14:textId="77777777" w:rsidR="00873824" w:rsidRDefault="00873824" w:rsidP="004A5F68">
      <w:pPr>
        <w:numPr>
          <w:ilvl w:val="0"/>
          <w:numId w:val="3"/>
        </w:numPr>
      </w:pPr>
      <w:r w:rsidRPr="00A91F48">
        <w:t>Recognize and engage in open dialogue on balancing the competing demands, needs, and interests of mentors and mentees, e.g., research productivity, grant funding, creativity and independence, career preference decisions, non-research activities, personal development, work-family balance, etc.</w:t>
      </w:r>
    </w:p>
    <w:p w14:paraId="11FAAC43" w14:textId="2D7E7044" w:rsidR="00873824" w:rsidRDefault="00873824" w:rsidP="00873824">
      <w:pPr>
        <w:pStyle w:val="Heading3"/>
      </w:pPr>
      <w:r>
        <w:t>Mentor roles in professional development</w:t>
      </w:r>
    </w:p>
    <w:p w14:paraId="1367B0CA" w14:textId="30CDF175" w:rsidR="006A75FC" w:rsidRDefault="006A75FC" w:rsidP="006A75FC">
      <w:r>
        <w:t xml:space="preserve">What </w:t>
      </w:r>
      <w:r w:rsidR="00E1127A">
        <w:t xml:space="preserve">roles mentors can or should play in your professional development, </w:t>
      </w:r>
      <w:r w:rsidR="00E1127A" w:rsidRPr="00E1127A">
        <w:rPr>
          <w:i/>
          <w:iCs/>
        </w:rPr>
        <w:t>beyond research training</w:t>
      </w:r>
      <w:r>
        <w:rPr>
          <w:i/>
          <w:iCs/>
        </w:rPr>
        <w:t xml:space="preserve">? </w:t>
      </w:r>
      <w:r>
        <w:t xml:space="preserve">On Padlet (link shared in session), write down roles that you think mentors should play beyond research training. </w:t>
      </w:r>
    </w:p>
    <w:p w14:paraId="63913A51" w14:textId="77777777" w:rsidR="006A75FC" w:rsidRDefault="006A75FC" w:rsidP="006A75FC">
      <w:pPr>
        <w:pStyle w:val="Heading4"/>
      </w:pPr>
      <w:r>
        <w:t>Guiding Questions for Discussion:</w:t>
      </w:r>
    </w:p>
    <w:p w14:paraId="48DABD4B" w14:textId="0775B311" w:rsidR="00FD119E" w:rsidRDefault="00FD119E" w:rsidP="004A5F68">
      <w:pPr>
        <w:pStyle w:val="ListParagraph"/>
        <w:numPr>
          <w:ilvl w:val="1"/>
          <w:numId w:val="29"/>
        </w:numPr>
      </w:pPr>
      <w:r>
        <w:t>Which of the roles on the list are the most important? Why?</w:t>
      </w:r>
    </w:p>
    <w:tbl>
      <w:tblPr>
        <w:tblStyle w:val="TableGrid"/>
        <w:tblW w:w="0" w:type="auto"/>
        <w:tblLook w:val="04A0" w:firstRow="1" w:lastRow="0" w:firstColumn="1" w:lastColumn="0" w:noHBand="0" w:noVBand="1"/>
      </w:tblPr>
      <w:tblGrid>
        <w:gridCol w:w="9350"/>
      </w:tblGrid>
      <w:tr w:rsidR="00FD119E" w14:paraId="3AC4649C" w14:textId="77777777" w:rsidTr="004A5E2F">
        <w:trPr>
          <w:trHeight w:val="1440"/>
        </w:trPr>
        <w:tc>
          <w:tcPr>
            <w:tcW w:w="9350" w:type="dxa"/>
          </w:tcPr>
          <w:p w14:paraId="2398DF8A" w14:textId="77777777" w:rsidR="00FD119E" w:rsidRDefault="00FD119E" w:rsidP="00FD119E"/>
        </w:tc>
      </w:tr>
    </w:tbl>
    <w:p w14:paraId="0E06C3E0" w14:textId="77777777" w:rsidR="00FD119E" w:rsidRDefault="00FD119E" w:rsidP="00FD119E"/>
    <w:p w14:paraId="7842D713" w14:textId="767BFF87" w:rsidR="00FD119E" w:rsidRDefault="00FD119E" w:rsidP="004A5F68">
      <w:pPr>
        <w:pStyle w:val="ListParagraph"/>
        <w:numPr>
          <w:ilvl w:val="1"/>
          <w:numId w:val="29"/>
        </w:numPr>
      </w:pPr>
      <w:r>
        <w:t>Are there some roles on the list that should not be the mentor’s concern? Why?</w:t>
      </w:r>
    </w:p>
    <w:tbl>
      <w:tblPr>
        <w:tblStyle w:val="TableGrid"/>
        <w:tblW w:w="0" w:type="auto"/>
        <w:tblLook w:val="04A0" w:firstRow="1" w:lastRow="0" w:firstColumn="1" w:lastColumn="0" w:noHBand="0" w:noVBand="1"/>
      </w:tblPr>
      <w:tblGrid>
        <w:gridCol w:w="9350"/>
      </w:tblGrid>
      <w:tr w:rsidR="00FD119E" w14:paraId="14B3CAB0" w14:textId="77777777" w:rsidTr="004A5E2F">
        <w:trPr>
          <w:trHeight w:val="1440"/>
        </w:trPr>
        <w:tc>
          <w:tcPr>
            <w:tcW w:w="9350" w:type="dxa"/>
          </w:tcPr>
          <w:p w14:paraId="1FE44EE8" w14:textId="77777777" w:rsidR="00FD119E" w:rsidRDefault="00FD119E" w:rsidP="00FD119E"/>
        </w:tc>
      </w:tr>
    </w:tbl>
    <w:p w14:paraId="75BB7430" w14:textId="77777777" w:rsidR="00FD119E" w:rsidRDefault="00FD119E" w:rsidP="00FD119E"/>
    <w:p w14:paraId="3D1F9F88" w14:textId="454C356B" w:rsidR="00FD119E" w:rsidRDefault="00FD119E" w:rsidP="004A5F68">
      <w:pPr>
        <w:pStyle w:val="ListParagraph"/>
        <w:numPr>
          <w:ilvl w:val="1"/>
          <w:numId w:val="29"/>
        </w:numPr>
      </w:pPr>
      <w:r>
        <w:t>How do you identify which roles your mentor can serve?</w:t>
      </w:r>
    </w:p>
    <w:tbl>
      <w:tblPr>
        <w:tblStyle w:val="TableGrid"/>
        <w:tblW w:w="0" w:type="auto"/>
        <w:tblLook w:val="04A0" w:firstRow="1" w:lastRow="0" w:firstColumn="1" w:lastColumn="0" w:noHBand="0" w:noVBand="1"/>
      </w:tblPr>
      <w:tblGrid>
        <w:gridCol w:w="9350"/>
      </w:tblGrid>
      <w:tr w:rsidR="00FD119E" w14:paraId="166A1251" w14:textId="77777777" w:rsidTr="004A5E2F">
        <w:trPr>
          <w:trHeight w:val="1440"/>
        </w:trPr>
        <w:tc>
          <w:tcPr>
            <w:tcW w:w="9350" w:type="dxa"/>
          </w:tcPr>
          <w:p w14:paraId="1865DA08" w14:textId="77777777" w:rsidR="00FD119E" w:rsidRDefault="00FD119E" w:rsidP="00FD119E"/>
        </w:tc>
      </w:tr>
    </w:tbl>
    <w:p w14:paraId="47F60C8C" w14:textId="77777777" w:rsidR="00FD119E" w:rsidRDefault="00FD119E" w:rsidP="00FD119E"/>
    <w:p w14:paraId="66A5AC01" w14:textId="758E00DD" w:rsidR="00867246" w:rsidRPr="006A75FC" w:rsidRDefault="00FD119E" w:rsidP="004A5F68">
      <w:pPr>
        <w:pStyle w:val="ListParagraph"/>
        <w:numPr>
          <w:ilvl w:val="1"/>
          <w:numId w:val="29"/>
        </w:numPr>
      </w:pPr>
      <w:r>
        <w:lastRenderedPageBreak/>
        <w:t>How do you determine if you need to seek out another mentor to help further your professional development?</w:t>
      </w:r>
    </w:p>
    <w:tbl>
      <w:tblPr>
        <w:tblStyle w:val="TableGrid"/>
        <w:tblW w:w="0" w:type="auto"/>
        <w:tblLook w:val="04A0" w:firstRow="1" w:lastRow="0" w:firstColumn="1" w:lastColumn="0" w:noHBand="0" w:noVBand="1"/>
      </w:tblPr>
      <w:tblGrid>
        <w:gridCol w:w="9350"/>
      </w:tblGrid>
      <w:tr w:rsidR="00FD119E" w14:paraId="13C0342F" w14:textId="77777777" w:rsidTr="004A5E2F">
        <w:trPr>
          <w:trHeight w:val="1440"/>
        </w:trPr>
        <w:tc>
          <w:tcPr>
            <w:tcW w:w="9350" w:type="dxa"/>
          </w:tcPr>
          <w:p w14:paraId="711D7FE4" w14:textId="1486C49F" w:rsidR="00FD119E" w:rsidRDefault="00FD119E" w:rsidP="00E1127A"/>
        </w:tc>
      </w:tr>
    </w:tbl>
    <w:p w14:paraId="38E11532" w14:textId="77777777" w:rsidR="00E1127A" w:rsidRPr="00867246" w:rsidRDefault="00E1127A" w:rsidP="00E1127A"/>
    <w:p w14:paraId="33A49D85" w14:textId="6F36F745" w:rsidR="00D72BF1" w:rsidRDefault="004A5F68" w:rsidP="00663E49">
      <w:pPr>
        <w:pStyle w:val="Heading3"/>
      </w:pPr>
      <w:r>
        <w:t xml:space="preserve">Case study: </w:t>
      </w:r>
      <w:r w:rsidR="00D72BF1">
        <w:t xml:space="preserve">Choosing a different </w:t>
      </w:r>
      <w:proofErr w:type="gramStart"/>
      <w:r w:rsidR="00D72BF1">
        <w:t>path</w:t>
      </w:r>
      <w:proofErr w:type="gramEnd"/>
    </w:p>
    <w:p w14:paraId="58AF38B1" w14:textId="6ADB9311" w:rsidR="00873824" w:rsidRDefault="004A5E2F" w:rsidP="004A5E2F">
      <w:r>
        <w:t xml:space="preserve">You are currently mentoring two post-doctoral scholars in your research group. Both are very talented and hard-working; </w:t>
      </w:r>
      <w:r w:rsidR="004A5F68">
        <w:t>however,</w:t>
      </w:r>
      <w:r>
        <w:t xml:space="preserve"> one has made it clear that his career goals do not include becoming a tenure track professor at a research university. He is interested in pursuing a career in industry. The other scholar has her heart set on pursuing a research university tenure track professorship. Lately, you find yourself spending more time giving professional development advice to the post-doc who intends to pursue </w:t>
      </w:r>
      <w:proofErr w:type="gramStart"/>
      <w:r>
        <w:t>the</w:t>
      </w:r>
      <w:proofErr w:type="gramEnd"/>
      <w:r>
        <w:t xml:space="preserve"> research tenure track career. You rationalize this by saying that you are more familiar with this career path and thus have more to offer. Secretly you worry that you are writing off the other postdoc, believing that he is not worth your time and advice if he is leaving academic research.</w:t>
      </w:r>
    </w:p>
    <w:p w14:paraId="4B58EAF1" w14:textId="77777777" w:rsidR="00197160" w:rsidRDefault="00197160" w:rsidP="00197160">
      <w:pPr>
        <w:pStyle w:val="Heading4"/>
      </w:pPr>
      <w:r>
        <w:t>Guiding Questions for Discussion:</w:t>
      </w:r>
    </w:p>
    <w:p w14:paraId="15316DA1" w14:textId="710B4629" w:rsidR="00663E49" w:rsidRPr="004A5F68" w:rsidRDefault="00663E49" w:rsidP="00C32478">
      <w:pPr>
        <w:pStyle w:val="ListParagraph"/>
        <w:numPr>
          <w:ilvl w:val="1"/>
          <w:numId w:val="31"/>
        </w:numPr>
      </w:pPr>
      <w:r w:rsidRPr="004A5F68">
        <w:t>What are the main themes raised in this case study?</w:t>
      </w:r>
    </w:p>
    <w:tbl>
      <w:tblPr>
        <w:tblStyle w:val="TableGrid"/>
        <w:tblW w:w="0" w:type="auto"/>
        <w:tblLook w:val="04A0" w:firstRow="1" w:lastRow="0" w:firstColumn="1" w:lastColumn="0" w:noHBand="0" w:noVBand="1"/>
      </w:tblPr>
      <w:tblGrid>
        <w:gridCol w:w="9350"/>
      </w:tblGrid>
      <w:tr w:rsidR="00A21AFB" w14:paraId="05291735" w14:textId="77777777" w:rsidTr="004A5F68">
        <w:trPr>
          <w:trHeight w:val="2160"/>
        </w:trPr>
        <w:tc>
          <w:tcPr>
            <w:tcW w:w="9350" w:type="dxa"/>
          </w:tcPr>
          <w:p w14:paraId="4CAF890A" w14:textId="77777777" w:rsidR="00A21AFB" w:rsidRDefault="00A21AFB" w:rsidP="00663E49"/>
        </w:tc>
      </w:tr>
    </w:tbl>
    <w:p w14:paraId="1C05A594" w14:textId="77777777" w:rsidR="00A21AFB" w:rsidRDefault="00A21AFB" w:rsidP="00663E49"/>
    <w:p w14:paraId="24476686" w14:textId="2A2FE60A" w:rsidR="00663E49" w:rsidRDefault="00663E49" w:rsidP="00C32478">
      <w:pPr>
        <w:pStyle w:val="ListParagraph"/>
        <w:numPr>
          <w:ilvl w:val="1"/>
          <w:numId w:val="31"/>
        </w:numPr>
      </w:pPr>
      <w:r>
        <w:t xml:space="preserve">What should the mentor do now? What </w:t>
      </w:r>
      <w:proofErr w:type="gramStart"/>
      <w:r>
        <w:t>value</w:t>
      </w:r>
      <w:proofErr w:type="gramEnd"/>
      <w:r>
        <w:t xml:space="preserve"> judgments are being made by the mentor?</w:t>
      </w:r>
    </w:p>
    <w:tbl>
      <w:tblPr>
        <w:tblStyle w:val="TableGrid"/>
        <w:tblW w:w="0" w:type="auto"/>
        <w:tblLook w:val="04A0" w:firstRow="1" w:lastRow="0" w:firstColumn="1" w:lastColumn="0" w:noHBand="0" w:noVBand="1"/>
      </w:tblPr>
      <w:tblGrid>
        <w:gridCol w:w="9350"/>
      </w:tblGrid>
      <w:tr w:rsidR="00A21AFB" w14:paraId="21F493A5" w14:textId="77777777" w:rsidTr="004A5F68">
        <w:trPr>
          <w:trHeight w:val="2160"/>
        </w:trPr>
        <w:tc>
          <w:tcPr>
            <w:tcW w:w="9350" w:type="dxa"/>
          </w:tcPr>
          <w:p w14:paraId="627AF421" w14:textId="77777777" w:rsidR="00A21AFB" w:rsidRDefault="00A21AFB" w:rsidP="00663E49"/>
        </w:tc>
      </w:tr>
    </w:tbl>
    <w:p w14:paraId="6E163BC6" w14:textId="078A94D2" w:rsidR="00A21AFB" w:rsidRDefault="00A21AFB" w:rsidP="00663E49"/>
    <w:p w14:paraId="6A7BF083" w14:textId="77777777" w:rsidR="004E5344" w:rsidRDefault="004E5344" w:rsidP="00663E49"/>
    <w:p w14:paraId="20FCE336" w14:textId="1FADEAD2" w:rsidR="00663E49" w:rsidRDefault="00663E49" w:rsidP="00C32478">
      <w:pPr>
        <w:pStyle w:val="ListParagraph"/>
        <w:numPr>
          <w:ilvl w:val="1"/>
          <w:numId w:val="31"/>
        </w:numPr>
      </w:pPr>
      <w:r>
        <w:lastRenderedPageBreak/>
        <w:t>What would the implications be if everyone did become a principal investigator in academia? What</w:t>
      </w:r>
      <w:r w:rsidR="00197160">
        <w:t xml:space="preserve"> </w:t>
      </w:r>
      <w:r>
        <w:t>other career paths are possible?</w:t>
      </w:r>
    </w:p>
    <w:tbl>
      <w:tblPr>
        <w:tblStyle w:val="TableGrid"/>
        <w:tblW w:w="0" w:type="auto"/>
        <w:tblLook w:val="04A0" w:firstRow="1" w:lastRow="0" w:firstColumn="1" w:lastColumn="0" w:noHBand="0" w:noVBand="1"/>
      </w:tblPr>
      <w:tblGrid>
        <w:gridCol w:w="9350"/>
      </w:tblGrid>
      <w:tr w:rsidR="00A21AFB" w14:paraId="4B2F2040" w14:textId="77777777" w:rsidTr="004A5F68">
        <w:trPr>
          <w:trHeight w:val="2160"/>
        </w:trPr>
        <w:tc>
          <w:tcPr>
            <w:tcW w:w="9350" w:type="dxa"/>
          </w:tcPr>
          <w:p w14:paraId="1E8ABADB" w14:textId="77777777" w:rsidR="00A21AFB" w:rsidRDefault="00A21AFB" w:rsidP="00663E49"/>
        </w:tc>
      </w:tr>
    </w:tbl>
    <w:p w14:paraId="2BB38965" w14:textId="77777777" w:rsidR="00A21AFB" w:rsidRDefault="00A21AFB" w:rsidP="00663E49"/>
    <w:p w14:paraId="551EBA89" w14:textId="660011B0" w:rsidR="00873824" w:rsidRDefault="00663E49" w:rsidP="00C32478">
      <w:pPr>
        <w:pStyle w:val="ListParagraph"/>
        <w:numPr>
          <w:ilvl w:val="1"/>
          <w:numId w:val="31"/>
        </w:numPr>
      </w:pPr>
      <w:r>
        <w:t>How do you advise on these paths with which you do not have personal experience? How can you</w:t>
      </w:r>
      <w:r w:rsidR="00197160">
        <w:t xml:space="preserve"> </w:t>
      </w:r>
      <w:r>
        <w:t>discuss potential career paths with your mentee in an unbiased manner?</w:t>
      </w:r>
    </w:p>
    <w:tbl>
      <w:tblPr>
        <w:tblStyle w:val="TableGrid"/>
        <w:tblW w:w="0" w:type="auto"/>
        <w:tblLook w:val="04A0" w:firstRow="1" w:lastRow="0" w:firstColumn="1" w:lastColumn="0" w:noHBand="0" w:noVBand="1"/>
      </w:tblPr>
      <w:tblGrid>
        <w:gridCol w:w="9350"/>
      </w:tblGrid>
      <w:tr w:rsidR="00A21AFB" w14:paraId="21EE6D74" w14:textId="77777777" w:rsidTr="004A5F68">
        <w:trPr>
          <w:trHeight w:val="2160"/>
        </w:trPr>
        <w:tc>
          <w:tcPr>
            <w:tcW w:w="9350" w:type="dxa"/>
          </w:tcPr>
          <w:p w14:paraId="467C1996" w14:textId="77777777" w:rsidR="00A21AFB" w:rsidRDefault="00A21AFB" w:rsidP="00873824">
            <w:pPr>
              <w:jc w:val="left"/>
            </w:pPr>
          </w:p>
        </w:tc>
      </w:tr>
    </w:tbl>
    <w:p w14:paraId="16E70A9D" w14:textId="7D63FC89" w:rsidR="00873824" w:rsidRDefault="00873824" w:rsidP="00873824">
      <w:pPr>
        <w:jc w:val="left"/>
        <w:rPr>
          <w:rFonts w:asciiTheme="majorHAnsi" w:eastAsiaTheme="majorEastAsia" w:hAnsiTheme="majorHAnsi" w:cstheme="majorBidi"/>
          <w:color w:val="003D5B" w:themeColor="accent1" w:themeShade="7F"/>
          <w:sz w:val="24"/>
          <w:szCs w:val="24"/>
        </w:rPr>
      </w:pPr>
    </w:p>
    <w:p w14:paraId="388EF1A4" w14:textId="77777777" w:rsidR="00873824" w:rsidRDefault="00873824" w:rsidP="00873824">
      <w:pPr>
        <w:pStyle w:val="Heading3"/>
      </w:pPr>
      <w:r>
        <w:t>Strategies for mentoring up | Professional Development</w:t>
      </w:r>
    </w:p>
    <w:p w14:paraId="5ED8FACA" w14:textId="77777777" w:rsidR="00873824" w:rsidRPr="00230238" w:rsidRDefault="00873824" w:rsidP="00873824">
      <w:r>
        <w:t xml:space="preserve">You are mentoring up when you: </w:t>
      </w:r>
    </w:p>
    <w:tbl>
      <w:tblPr>
        <w:tblStyle w:val="TableGrid"/>
        <w:tblW w:w="0" w:type="auto"/>
        <w:tblLook w:val="04A0" w:firstRow="1" w:lastRow="0" w:firstColumn="1" w:lastColumn="0" w:noHBand="0" w:noVBand="1"/>
      </w:tblPr>
      <w:tblGrid>
        <w:gridCol w:w="9350"/>
      </w:tblGrid>
      <w:tr w:rsidR="00873824" w14:paraId="13473B58" w14:textId="77777777" w:rsidTr="000E3289">
        <w:trPr>
          <w:trHeight w:val="864"/>
        </w:trPr>
        <w:tc>
          <w:tcPr>
            <w:tcW w:w="9350" w:type="dxa"/>
            <w:vAlign w:val="center"/>
          </w:tcPr>
          <w:p w14:paraId="451A0BE5" w14:textId="77777777" w:rsidR="00873824" w:rsidRDefault="00873824" w:rsidP="000E3289">
            <w:r>
              <w:t xml:space="preserve">Create an Individual Development Plan (IDP) to set goals and guide your professional development, using resources such as Science Career’s </w:t>
            </w:r>
            <w:proofErr w:type="spellStart"/>
            <w:r>
              <w:t>myIDP</w:t>
            </w:r>
            <w:proofErr w:type="spellEnd"/>
            <w:r>
              <w:t xml:space="preserve"> website (</w:t>
            </w:r>
            <w:hyperlink r:id="rId18" w:history="1">
              <w:r w:rsidRPr="00DA79FE">
                <w:rPr>
                  <w:rStyle w:val="Hyperlink"/>
                </w:rPr>
                <w:t>http://myidp.sciencecareers.org/</w:t>
              </w:r>
            </w:hyperlink>
            <w:r>
              <w:t xml:space="preserve">) </w:t>
            </w:r>
          </w:p>
        </w:tc>
      </w:tr>
      <w:tr w:rsidR="00873824" w14:paraId="083E01E7" w14:textId="77777777" w:rsidTr="000E3289">
        <w:trPr>
          <w:trHeight w:val="864"/>
        </w:trPr>
        <w:tc>
          <w:tcPr>
            <w:tcW w:w="9350" w:type="dxa"/>
            <w:vAlign w:val="center"/>
          </w:tcPr>
          <w:p w14:paraId="2EBC48B5" w14:textId="77777777" w:rsidR="00873824" w:rsidRDefault="00873824" w:rsidP="000E3289">
            <w:r>
              <w:t>Seek out and engage multiple mentors to help you achieve your professional goals</w:t>
            </w:r>
          </w:p>
        </w:tc>
      </w:tr>
      <w:tr w:rsidR="00873824" w14:paraId="7F792D77" w14:textId="77777777" w:rsidTr="000E3289">
        <w:trPr>
          <w:trHeight w:val="864"/>
        </w:trPr>
        <w:tc>
          <w:tcPr>
            <w:tcW w:w="9350" w:type="dxa"/>
            <w:vAlign w:val="center"/>
          </w:tcPr>
          <w:p w14:paraId="4DDBAC98" w14:textId="77777777" w:rsidR="00873824" w:rsidRDefault="00873824" w:rsidP="000E3289">
            <w:r>
              <w:t>Ask peers and mentors to discuss with you the fears and reservations you may have about pursuing a certain career path</w:t>
            </w:r>
          </w:p>
        </w:tc>
      </w:tr>
      <w:tr w:rsidR="00873824" w14:paraId="25CE06C9" w14:textId="77777777" w:rsidTr="000E3289">
        <w:trPr>
          <w:trHeight w:val="864"/>
        </w:trPr>
        <w:tc>
          <w:tcPr>
            <w:tcW w:w="9350" w:type="dxa"/>
            <w:vAlign w:val="center"/>
          </w:tcPr>
          <w:p w14:paraId="66D21DCC" w14:textId="77777777" w:rsidR="00873824" w:rsidRDefault="00873824" w:rsidP="000E3289">
            <w:pPr>
              <w:jc w:val="left"/>
            </w:pPr>
          </w:p>
        </w:tc>
      </w:tr>
      <w:tr w:rsidR="00873824" w14:paraId="1824B8A6" w14:textId="77777777" w:rsidTr="000E3289">
        <w:trPr>
          <w:trHeight w:val="864"/>
        </w:trPr>
        <w:tc>
          <w:tcPr>
            <w:tcW w:w="9350" w:type="dxa"/>
            <w:vAlign w:val="center"/>
          </w:tcPr>
          <w:p w14:paraId="6BE7012B" w14:textId="77777777" w:rsidR="00873824" w:rsidRDefault="00873824" w:rsidP="000E3289">
            <w:pPr>
              <w:jc w:val="left"/>
            </w:pPr>
          </w:p>
        </w:tc>
      </w:tr>
      <w:tr w:rsidR="00873824" w14:paraId="647227C6" w14:textId="77777777" w:rsidTr="000E3289">
        <w:trPr>
          <w:trHeight w:val="864"/>
        </w:trPr>
        <w:tc>
          <w:tcPr>
            <w:tcW w:w="9350" w:type="dxa"/>
            <w:vAlign w:val="center"/>
          </w:tcPr>
          <w:p w14:paraId="53CC6CAE" w14:textId="77777777" w:rsidR="00873824" w:rsidRPr="00132297" w:rsidRDefault="00873824" w:rsidP="000E3289"/>
        </w:tc>
      </w:tr>
    </w:tbl>
    <w:p w14:paraId="361FDD68" w14:textId="77777777" w:rsidR="00873824" w:rsidRDefault="00873824" w:rsidP="00873824">
      <w:pPr>
        <w:pStyle w:val="Heading3"/>
      </w:pPr>
      <w:r>
        <w:lastRenderedPageBreak/>
        <w:t>SMART Goals | Professional Development</w:t>
      </w:r>
    </w:p>
    <w:tbl>
      <w:tblPr>
        <w:tblStyle w:val="TableGrid"/>
        <w:tblW w:w="0" w:type="auto"/>
        <w:tblLook w:val="04A0" w:firstRow="1" w:lastRow="0" w:firstColumn="1" w:lastColumn="0" w:noHBand="0" w:noVBand="1"/>
      </w:tblPr>
      <w:tblGrid>
        <w:gridCol w:w="1870"/>
        <w:gridCol w:w="1870"/>
        <w:gridCol w:w="1870"/>
        <w:gridCol w:w="1870"/>
        <w:gridCol w:w="1870"/>
      </w:tblGrid>
      <w:tr w:rsidR="00873824" w14:paraId="163ED439" w14:textId="77777777" w:rsidTr="000E3289">
        <w:tc>
          <w:tcPr>
            <w:tcW w:w="1870" w:type="dxa"/>
          </w:tcPr>
          <w:p w14:paraId="7F7DC009" w14:textId="77777777" w:rsidR="00873824" w:rsidRDefault="00873824" w:rsidP="000E3289">
            <w:r w:rsidRPr="00FD3E12">
              <w:rPr>
                <w:b/>
                <w:bCs/>
              </w:rPr>
              <w:t>Specific</w:t>
            </w:r>
          </w:p>
        </w:tc>
        <w:tc>
          <w:tcPr>
            <w:tcW w:w="1870" w:type="dxa"/>
          </w:tcPr>
          <w:p w14:paraId="163D10A2" w14:textId="77777777" w:rsidR="00873824" w:rsidRDefault="00873824" w:rsidP="000E3289">
            <w:r w:rsidRPr="00FD3E12">
              <w:rPr>
                <w:b/>
                <w:bCs/>
              </w:rPr>
              <w:t>Measurable</w:t>
            </w:r>
          </w:p>
        </w:tc>
        <w:tc>
          <w:tcPr>
            <w:tcW w:w="1870" w:type="dxa"/>
          </w:tcPr>
          <w:p w14:paraId="3FB3D7F7" w14:textId="77777777" w:rsidR="00873824" w:rsidRDefault="00873824" w:rsidP="000E3289">
            <w:r w:rsidRPr="00FD3E12">
              <w:rPr>
                <w:b/>
                <w:bCs/>
              </w:rPr>
              <w:t>Achievable</w:t>
            </w:r>
          </w:p>
        </w:tc>
        <w:tc>
          <w:tcPr>
            <w:tcW w:w="1870" w:type="dxa"/>
          </w:tcPr>
          <w:p w14:paraId="7170F2A6" w14:textId="77777777" w:rsidR="00873824" w:rsidRDefault="00873824" w:rsidP="000E3289">
            <w:r w:rsidRPr="00FD3E12">
              <w:rPr>
                <w:b/>
                <w:bCs/>
              </w:rPr>
              <w:t>Relevant</w:t>
            </w:r>
          </w:p>
        </w:tc>
        <w:tc>
          <w:tcPr>
            <w:tcW w:w="1870" w:type="dxa"/>
          </w:tcPr>
          <w:p w14:paraId="1519B4EE" w14:textId="77777777" w:rsidR="00873824" w:rsidRDefault="00873824" w:rsidP="000E3289">
            <w:r w:rsidRPr="00FD3E12">
              <w:rPr>
                <w:b/>
                <w:bCs/>
              </w:rPr>
              <w:t>Timely</w:t>
            </w:r>
          </w:p>
        </w:tc>
      </w:tr>
      <w:tr w:rsidR="00873824" w:rsidRPr="00962FE6" w14:paraId="26FE1E5F" w14:textId="77777777" w:rsidTr="000E3289">
        <w:tc>
          <w:tcPr>
            <w:tcW w:w="1870" w:type="dxa"/>
          </w:tcPr>
          <w:p w14:paraId="0360464F" w14:textId="77777777" w:rsidR="00873824" w:rsidRPr="00962FE6" w:rsidRDefault="00873824" w:rsidP="000E3289">
            <w:pPr>
              <w:jc w:val="left"/>
            </w:pPr>
            <w:r>
              <w:t>What is the specific goal? Try to state the goal as concretely and simply as possible. How will you know if you succeeded? Break down large goals into simpler steps.</w:t>
            </w:r>
          </w:p>
        </w:tc>
        <w:tc>
          <w:tcPr>
            <w:tcW w:w="1870" w:type="dxa"/>
          </w:tcPr>
          <w:p w14:paraId="1F75EFA3" w14:textId="77777777" w:rsidR="00873824" w:rsidRPr="00962FE6" w:rsidRDefault="00873824" w:rsidP="000E3289">
            <w:pPr>
              <w:jc w:val="left"/>
            </w:pPr>
            <w:r w:rsidRPr="00C52EB3">
              <w:t>How will you measure or evaluate the goal, to determine whether you’ve achieved it? Take note that evaluating the goal doesn’t always require a quantitative measurement.</w:t>
            </w:r>
          </w:p>
        </w:tc>
        <w:tc>
          <w:tcPr>
            <w:tcW w:w="1870" w:type="dxa"/>
          </w:tcPr>
          <w:p w14:paraId="0A76F6C4" w14:textId="77777777" w:rsidR="00873824" w:rsidRPr="00962FE6" w:rsidRDefault="00873824" w:rsidP="000E3289">
            <w:pPr>
              <w:jc w:val="left"/>
            </w:pPr>
            <w:r w:rsidRPr="00C52EB3">
              <w:t>Can you do this? Do you have the knowledge, skills, and resources you need? Will you need to seek help from others? Are all parts realistic?</w:t>
            </w:r>
          </w:p>
        </w:tc>
        <w:tc>
          <w:tcPr>
            <w:tcW w:w="1870" w:type="dxa"/>
          </w:tcPr>
          <w:p w14:paraId="10E579AC" w14:textId="77777777" w:rsidR="00873824" w:rsidRPr="00962FE6" w:rsidRDefault="00873824" w:rsidP="000E3289">
            <w:pPr>
              <w:jc w:val="left"/>
            </w:pPr>
            <w:r>
              <w:t>Is this goal worth achieving? Does it reflect your priorities and align with other goals?</w:t>
            </w:r>
          </w:p>
        </w:tc>
        <w:tc>
          <w:tcPr>
            <w:tcW w:w="1870" w:type="dxa"/>
          </w:tcPr>
          <w:p w14:paraId="4E79855D" w14:textId="77777777" w:rsidR="00873824" w:rsidRPr="00962FE6" w:rsidRDefault="00873824" w:rsidP="000E3289">
            <w:pPr>
              <w:jc w:val="left"/>
            </w:pPr>
            <w:r>
              <w:t xml:space="preserve">When is the deadline? When does each </w:t>
            </w:r>
            <w:proofErr w:type="gramStart"/>
            <w:r>
              <w:t>sub-task</w:t>
            </w:r>
            <w:proofErr w:type="gramEnd"/>
            <w:r>
              <w:t xml:space="preserve"> need to be done? What is a realistic timeline?</w:t>
            </w:r>
          </w:p>
        </w:tc>
      </w:tr>
      <w:tr w:rsidR="00873824" w:rsidRPr="00962FE6" w14:paraId="52BF79CC" w14:textId="77777777" w:rsidTr="000E3289">
        <w:trPr>
          <w:trHeight w:val="3600"/>
        </w:trPr>
        <w:tc>
          <w:tcPr>
            <w:tcW w:w="1870" w:type="dxa"/>
          </w:tcPr>
          <w:p w14:paraId="7DDFF754" w14:textId="77777777" w:rsidR="00873824" w:rsidRDefault="00873824" w:rsidP="000E3289">
            <w:pPr>
              <w:jc w:val="left"/>
            </w:pPr>
          </w:p>
        </w:tc>
        <w:tc>
          <w:tcPr>
            <w:tcW w:w="1870" w:type="dxa"/>
          </w:tcPr>
          <w:p w14:paraId="14204309" w14:textId="77777777" w:rsidR="00873824" w:rsidRDefault="00873824" w:rsidP="000E3289">
            <w:pPr>
              <w:jc w:val="left"/>
            </w:pPr>
          </w:p>
        </w:tc>
        <w:tc>
          <w:tcPr>
            <w:tcW w:w="1870" w:type="dxa"/>
          </w:tcPr>
          <w:p w14:paraId="34B86AF0" w14:textId="77777777" w:rsidR="00873824" w:rsidRDefault="00873824" w:rsidP="000E3289">
            <w:pPr>
              <w:jc w:val="left"/>
            </w:pPr>
          </w:p>
        </w:tc>
        <w:tc>
          <w:tcPr>
            <w:tcW w:w="1870" w:type="dxa"/>
          </w:tcPr>
          <w:p w14:paraId="21EB5BA5" w14:textId="77777777" w:rsidR="00873824" w:rsidRDefault="00873824" w:rsidP="000E3289">
            <w:pPr>
              <w:jc w:val="left"/>
            </w:pPr>
          </w:p>
        </w:tc>
        <w:tc>
          <w:tcPr>
            <w:tcW w:w="1870" w:type="dxa"/>
          </w:tcPr>
          <w:p w14:paraId="5D279657" w14:textId="77777777" w:rsidR="00873824" w:rsidRDefault="00873824" w:rsidP="000E3289">
            <w:pPr>
              <w:jc w:val="left"/>
            </w:pPr>
          </w:p>
        </w:tc>
      </w:tr>
    </w:tbl>
    <w:p w14:paraId="16B05A0F" w14:textId="77777777" w:rsidR="00873824" w:rsidRPr="00A91F48" w:rsidRDefault="00873824" w:rsidP="00873824"/>
    <w:p w14:paraId="31EAE6A2" w14:textId="77777777" w:rsidR="00420817" w:rsidRDefault="00420817">
      <w:pPr>
        <w:jc w:val="left"/>
        <w:rPr>
          <w:rFonts w:asciiTheme="majorHAnsi" w:eastAsiaTheme="majorEastAsia" w:hAnsiTheme="majorHAnsi" w:cstheme="majorBidi"/>
          <w:color w:val="0C377B" w:themeColor="text2"/>
          <w:sz w:val="26"/>
          <w:szCs w:val="26"/>
          <w:u w:val="single"/>
        </w:rPr>
      </w:pPr>
      <w:r>
        <w:br w:type="page"/>
      </w:r>
    </w:p>
    <w:p w14:paraId="7DC57810" w14:textId="1DA3D9E5" w:rsidR="00866324" w:rsidRDefault="00866324" w:rsidP="00866324">
      <w:pPr>
        <w:pStyle w:val="Heading2"/>
      </w:pPr>
      <w:r w:rsidRPr="001027BE">
        <w:lastRenderedPageBreak/>
        <w:t>Work Life Integration</w:t>
      </w:r>
    </w:p>
    <w:p w14:paraId="376A669E" w14:textId="29D6E9B9" w:rsidR="00A643CC" w:rsidRDefault="009E3487" w:rsidP="009E3487">
      <w:r w:rsidRPr="009E3487">
        <w:t>Addressing the complementary roles of work and family life as part of a more comprehensive view of a mentee’s career development is often a feature of successful mentoring relationships. Work/life integration is a concern for both men and women. In its Statement of Principles on Family Responsibilities and Academic Work, the American Association of University Professors stated: “Transforming the academic workplace into one that supports family life requires substantial changes in policy and, more significantly, changes in academic culture.”</w:t>
      </w:r>
    </w:p>
    <w:p w14:paraId="312F8691" w14:textId="65C5866C" w:rsidR="005D2F45" w:rsidRDefault="009E3487" w:rsidP="009E3487">
      <w:r w:rsidRPr="009E3487">
        <w:t xml:space="preserve">Considerable planning and foresight are required to manage the inevitable conflicts that exist for early career academics as they attempt to initiate a research-oriented career </w:t>
      </w:r>
      <w:proofErr w:type="gramStart"/>
      <w:r w:rsidRPr="009E3487">
        <w:t>at the same time that</w:t>
      </w:r>
      <w:proofErr w:type="gramEnd"/>
      <w:r w:rsidRPr="009E3487">
        <w:t xml:space="preserve"> many choose to begin a family. Even for those without children, managing work and other personal demands and responsibilities can be daunting. Mentors can play an important role in guiding and supporting their mentees through the early stages of a career and family </w:t>
      </w:r>
      <w:proofErr w:type="gramStart"/>
      <w:r w:rsidRPr="009E3487">
        <w:t>life, but</w:t>
      </w:r>
      <w:proofErr w:type="gramEnd"/>
      <w:r w:rsidRPr="009E3487">
        <w:t xml:space="preserve"> are often unsure of an effective method by which to address these issues with their mentees, or even if it is appropriate to do so. </w:t>
      </w:r>
    </w:p>
    <w:p w14:paraId="1F7FACC1" w14:textId="7CDBEA8F" w:rsidR="001027BE" w:rsidRDefault="001027BE" w:rsidP="00F7455F">
      <w:pPr>
        <w:pStyle w:val="Heading3"/>
      </w:pPr>
      <w:r>
        <w:t xml:space="preserve">Learning objectives: </w:t>
      </w:r>
    </w:p>
    <w:p w14:paraId="31AE67E9" w14:textId="429B6C4C" w:rsidR="00D243A0" w:rsidRDefault="00D243A0" w:rsidP="004A5F68">
      <w:pPr>
        <w:pStyle w:val="ListParagraph"/>
        <w:numPr>
          <w:ilvl w:val="0"/>
          <w:numId w:val="4"/>
        </w:numPr>
      </w:pPr>
      <w:r w:rsidRPr="00D243A0">
        <w:t xml:space="preserve">Recognize the importance of all four domains of life to </w:t>
      </w:r>
      <w:r w:rsidR="00492E64">
        <w:t>achieve</w:t>
      </w:r>
      <w:r w:rsidRPr="00D243A0">
        <w:t xml:space="preserve"> overall career satisfaction.</w:t>
      </w:r>
    </w:p>
    <w:p w14:paraId="1BC27CF8" w14:textId="55465F31" w:rsidR="001027BE" w:rsidRDefault="00D243A0" w:rsidP="004A5F68">
      <w:pPr>
        <w:pStyle w:val="ListParagraph"/>
        <w:numPr>
          <w:ilvl w:val="0"/>
          <w:numId w:val="4"/>
        </w:numPr>
      </w:pPr>
      <w:r w:rsidRPr="00D243A0">
        <w:t>Identify targeted areas for achieving better work/life integration.</w:t>
      </w:r>
    </w:p>
    <w:p w14:paraId="07BEC427" w14:textId="5AF9D570" w:rsidR="009D0DCD" w:rsidRDefault="00B0622F" w:rsidP="00E45F24">
      <w:pPr>
        <w:pStyle w:val="Heading3"/>
      </w:pPr>
      <w:r>
        <w:t xml:space="preserve">Case study: </w:t>
      </w:r>
      <w:r w:rsidR="00534E7E">
        <w:t xml:space="preserve">Looking for </w:t>
      </w:r>
      <w:proofErr w:type="gramStart"/>
      <w:r w:rsidR="00534E7E">
        <w:t>harmony</w:t>
      </w:r>
      <w:proofErr w:type="gramEnd"/>
    </w:p>
    <w:p w14:paraId="3D7DFDD5" w14:textId="536BD781" w:rsidR="00534E7E" w:rsidRDefault="00E45F24" w:rsidP="009D0DCD">
      <w:r w:rsidRPr="00E45F24">
        <w:t>Dr. Feinstein is a postdoc</w:t>
      </w:r>
      <w:r>
        <w:t xml:space="preserve"> whose</w:t>
      </w:r>
      <w:r w:rsidRPr="00E45F24">
        <w:t xml:space="preserve"> wife is expecting their first child</w:t>
      </w:r>
      <w:r>
        <w:t>. H</w:t>
      </w:r>
      <w:r w:rsidRPr="00E45F24">
        <w:t>e would like to request three</w:t>
      </w:r>
      <w:r>
        <w:t xml:space="preserve"> </w:t>
      </w:r>
      <w:r w:rsidRPr="00E45F24">
        <w:t>month</w:t>
      </w:r>
      <w:r>
        <w:t>s</w:t>
      </w:r>
      <w:r w:rsidRPr="00E45F24">
        <w:t xml:space="preserve"> </w:t>
      </w:r>
      <w:r>
        <w:t xml:space="preserve">of </w:t>
      </w:r>
      <w:r w:rsidRPr="00E45F24">
        <w:t xml:space="preserve">parental leave. However, Dr. Feinstein has not raised this issue with his mentor, a 60-year-old professor whom </w:t>
      </w:r>
      <w:proofErr w:type="gramStart"/>
      <w:r w:rsidRPr="00E45F24">
        <w:t>he</w:t>
      </w:r>
      <w:proofErr w:type="gramEnd"/>
      <w:r w:rsidRPr="00E45F24">
        <w:t xml:space="preserve"> senses is already growing frustrated that he does not put in the number of hours that his generation did when they were coming up. Additionally, Dr. Feinstein has heard a rumor that his mentor is considering </w:t>
      </w:r>
      <w:r w:rsidR="009060AD">
        <w:t>taking on</w:t>
      </w:r>
      <w:r w:rsidRPr="00E45F24">
        <w:t xml:space="preserve"> a new postdoc this spring. Dr. Feinstein has heard that this new postdoc is a real “go-getter" working 70-80 hours a week. Dr. Feinstein fears this new post-doc will make him look as if he is not serious about his research career.</w:t>
      </w:r>
    </w:p>
    <w:p w14:paraId="4C77F22D" w14:textId="77777777" w:rsidR="009060AD" w:rsidRDefault="009060AD" w:rsidP="009060AD">
      <w:pPr>
        <w:pStyle w:val="Heading4"/>
      </w:pPr>
      <w:r>
        <w:t>Guiding Questions for Discussion:</w:t>
      </w:r>
    </w:p>
    <w:p w14:paraId="59334948" w14:textId="7F8961C6" w:rsidR="00296C5F" w:rsidRDefault="00296C5F" w:rsidP="00296C5F">
      <w:r>
        <w:t>What are the main themes raised in this case study?</w:t>
      </w:r>
    </w:p>
    <w:tbl>
      <w:tblPr>
        <w:tblStyle w:val="TableGrid"/>
        <w:tblW w:w="0" w:type="auto"/>
        <w:tblLook w:val="04A0" w:firstRow="1" w:lastRow="0" w:firstColumn="1" w:lastColumn="0" w:noHBand="0" w:noVBand="1"/>
      </w:tblPr>
      <w:tblGrid>
        <w:gridCol w:w="9350"/>
      </w:tblGrid>
      <w:tr w:rsidR="00400B59" w14:paraId="56A0B8C3" w14:textId="77777777" w:rsidTr="00CC7EEB">
        <w:trPr>
          <w:trHeight w:val="1440"/>
        </w:trPr>
        <w:tc>
          <w:tcPr>
            <w:tcW w:w="9350" w:type="dxa"/>
          </w:tcPr>
          <w:p w14:paraId="0B08408B" w14:textId="77777777" w:rsidR="00400B59" w:rsidRDefault="00400B59" w:rsidP="00296C5F"/>
        </w:tc>
      </w:tr>
    </w:tbl>
    <w:p w14:paraId="5478F160" w14:textId="77777777" w:rsidR="00400B59" w:rsidRDefault="00400B59" w:rsidP="00296C5F"/>
    <w:p w14:paraId="490A61D9" w14:textId="187029C5" w:rsidR="00296C5F" w:rsidRDefault="00296C5F" w:rsidP="00296C5F">
      <w:r>
        <w:t>How can the concept of workforce flexibility be translated for faculty in clinical and behavioral research?</w:t>
      </w:r>
    </w:p>
    <w:tbl>
      <w:tblPr>
        <w:tblStyle w:val="TableGrid"/>
        <w:tblW w:w="0" w:type="auto"/>
        <w:tblLook w:val="04A0" w:firstRow="1" w:lastRow="0" w:firstColumn="1" w:lastColumn="0" w:noHBand="0" w:noVBand="1"/>
      </w:tblPr>
      <w:tblGrid>
        <w:gridCol w:w="9350"/>
      </w:tblGrid>
      <w:tr w:rsidR="00400B59" w14:paraId="747A8456" w14:textId="77777777" w:rsidTr="00CC7EEB">
        <w:trPr>
          <w:trHeight w:val="1440"/>
        </w:trPr>
        <w:tc>
          <w:tcPr>
            <w:tcW w:w="9350" w:type="dxa"/>
          </w:tcPr>
          <w:p w14:paraId="226E1724" w14:textId="77777777" w:rsidR="00400B59" w:rsidRDefault="00400B59" w:rsidP="00296C5F"/>
        </w:tc>
      </w:tr>
    </w:tbl>
    <w:p w14:paraId="3F611CB9" w14:textId="77777777" w:rsidR="00400B59" w:rsidRDefault="00400B59" w:rsidP="00296C5F"/>
    <w:p w14:paraId="1AE849AC" w14:textId="7BAD3898" w:rsidR="00296C5F" w:rsidRDefault="00296C5F" w:rsidP="00296C5F">
      <w:r>
        <w:lastRenderedPageBreak/>
        <w:t>As a mentor how do you address generational differences (with respect to work ethic, work-life integration, or other areas) that arise with your younger mentees?</w:t>
      </w:r>
    </w:p>
    <w:tbl>
      <w:tblPr>
        <w:tblStyle w:val="TableGrid"/>
        <w:tblW w:w="0" w:type="auto"/>
        <w:tblLook w:val="04A0" w:firstRow="1" w:lastRow="0" w:firstColumn="1" w:lastColumn="0" w:noHBand="0" w:noVBand="1"/>
      </w:tblPr>
      <w:tblGrid>
        <w:gridCol w:w="9350"/>
      </w:tblGrid>
      <w:tr w:rsidR="00400B59" w14:paraId="3E34467D" w14:textId="77777777" w:rsidTr="00CC7EEB">
        <w:trPr>
          <w:trHeight w:val="1440"/>
        </w:trPr>
        <w:tc>
          <w:tcPr>
            <w:tcW w:w="9350" w:type="dxa"/>
          </w:tcPr>
          <w:p w14:paraId="5CC9A10D" w14:textId="77777777" w:rsidR="00400B59" w:rsidRDefault="00400B59" w:rsidP="00296C5F"/>
        </w:tc>
      </w:tr>
    </w:tbl>
    <w:p w14:paraId="5713DAB3" w14:textId="77777777" w:rsidR="00400B59" w:rsidRDefault="00400B59" w:rsidP="00296C5F"/>
    <w:p w14:paraId="6B37632D" w14:textId="02A92A30" w:rsidR="009060AD" w:rsidRDefault="00296C5F" w:rsidP="00296C5F">
      <w:r>
        <w:t>How do differences in mentor/mentee gender affect these discussions?</w:t>
      </w:r>
    </w:p>
    <w:tbl>
      <w:tblPr>
        <w:tblStyle w:val="TableGrid"/>
        <w:tblW w:w="0" w:type="auto"/>
        <w:tblLook w:val="04A0" w:firstRow="1" w:lastRow="0" w:firstColumn="1" w:lastColumn="0" w:noHBand="0" w:noVBand="1"/>
      </w:tblPr>
      <w:tblGrid>
        <w:gridCol w:w="9350"/>
      </w:tblGrid>
      <w:tr w:rsidR="00400B59" w14:paraId="6575C29F" w14:textId="77777777" w:rsidTr="00420817">
        <w:trPr>
          <w:trHeight w:val="1296"/>
        </w:trPr>
        <w:tc>
          <w:tcPr>
            <w:tcW w:w="9350" w:type="dxa"/>
          </w:tcPr>
          <w:p w14:paraId="7652E706" w14:textId="77777777" w:rsidR="00400B59" w:rsidRDefault="00400B59" w:rsidP="00296C5F"/>
        </w:tc>
      </w:tr>
    </w:tbl>
    <w:p w14:paraId="386B4D3C" w14:textId="77777777" w:rsidR="00CC7EEB" w:rsidRDefault="00CC7EEB" w:rsidP="00CC7EEB"/>
    <w:p w14:paraId="366CDB42" w14:textId="53EFFA89" w:rsidR="00760C81" w:rsidRDefault="00760C81" w:rsidP="00760C81">
      <w:pPr>
        <w:pStyle w:val="Heading3"/>
      </w:pPr>
      <w:r>
        <w:t>The four-way view</w:t>
      </w:r>
    </w:p>
    <w:p w14:paraId="4526C2CA" w14:textId="1E2267E2" w:rsidR="007E3D29" w:rsidRDefault="00543106" w:rsidP="00543106">
      <w:r w:rsidRPr="009E3487">
        <w:t xml:space="preserve">This </w:t>
      </w:r>
      <w:r>
        <w:t xml:space="preserve">exercise </w:t>
      </w:r>
      <w:r w:rsidR="007E3D29">
        <w:t>uses</w:t>
      </w:r>
      <w:r w:rsidRPr="009E3487">
        <w:t xml:space="preserve"> materials</w:t>
      </w:r>
      <w:r w:rsidR="007E3D29">
        <w:t xml:space="preserve"> from </w:t>
      </w:r>
      <w:r w:rsidRPr="009E3487">
        <w:t>Total Leadership (</w:t>
      </w:r>
      <w:hyperlink r:id="rId19" w:history="1">
        <w:r w:rsidR="00811022" w:rsidRPr="001C7761">
          <w:rPr>
            <w:rStyle w:val="Hyperlink"/>
          </w:rPr>
          <w:t>www.totalleadership.org</w:t>
        </w:r>
      </w:hyperlink>
      <w:r w:rsidRPr="009E3487">
        <w:t>)</w:t>
      </w:r>
      <w:r w:rsidR="007E3D29">
        <w:t xml:space="preserve"> and is </w:t>
      </w:r>
      <w:r w:rsidRPr="009E3487">
        <w:t xml:space="preserve">designed to guide </w:t>
      </w:r>
      <w:r w:rsidR="007E3D29">
        <w:t xml:space="preserve">you </w:t>
      </w:r>
      <w:r w:rsidRPr="009E3487">
        <w:t xml:space="preserve">through a </w:t>
      </w:r>
      <w:r w:rsidR="005248D0">
        <w:t>r</w:t>
      </w:r>
      <w:r w:rsidRPr="009E3487">
        <w:t>eflective exercise</w:t>
      </w:r>
      <w:r w:rsidR="005248D0">
        <w:t xml:space="preserve"> </w:t>
      </w:r>
      <w:r w:rsidRPr="009E3487">
        <w:t xml:space="preserve">assessing the goals </w:t>
      </w:r>
      <w:r w:rsidR="005248D0">
        <w:t>you</w:t>
      </w:r>
      <w:r w:rsidRPr="009E3487">
        <w:t xml:space="preserve"> have for </w:t>
      </w:r>
      <w:r w:rsidR="005248D0">
        <w:t xml:space="preserve">yourself </w:t>
      </w:r>
      <w:r w:rsidRPr="009E3487">
        <w:t xml:space="preserve">in four domains of their life: 1) work, 2) family, 3) community, and 4) self. </w:t>
      </w:r>
    </w:p>
    <w:p w14:paraId="20ACF5AA" w14:textId="1580AC13" w:rsidR="007E3D29" w:rsidRDefault="007E3D29" w:rsidP="007E3D29">
      <w:r>
        <w:t>T</w:t>
      </w:r>
      <w:r w:rsidRPr="0078751B">
        <w:t xml:space="preserve">he term “work/life balance” often implies an assumed tension between work and family life: as you devote more time and attention to one, you must necessarily devote less to the other. This places work and family life into conflict with one another, rather than approaching work as an element of a life that includes family, community, and attention to one’s own physical, emotional, and spiritual life. </w:t>
      </w:r>
    </w:p>
    <w:p w14:paraId="2659495C" w14:textId="3FFACF27" w:rsidR="007E3D29" w:rsidRDefault="000423E2" w:rsidP="007E3D29">
      <w:r>
        <w:t xml:space="preserve">Instead </w:t>
      </w:r>
      <w:r w:rsidR="0088385D">
        <w:t xml:space="preserve">using a </w:t>
      </w:r>
      <w:r>
        <w:t xml:space="preserve">“work/life integration” </w:t>
      </w:r>
      <w:r w:rsidR="0088385D">
        <w:t xml:space="preserve">approach is meant </w:t>
      </w:r>
      <w:r w:rsidR="009D0AF6">
        <w:t>to help you</w:t>
      </w:r>
      <w:r w:rsidR="007E3D29" w:rsidRPr="0078751B">
        <w:t xml:space="preserve"> assess goals you have in each domain, and to better align these goals, rather than pit them against one another</w:t>
      </w:r>
      <w:r w:rsidR="007E3D29">
        <w:t>.</w:t>
      </w:r>
      <w:r w:rsidR="007E3D29" w:rsidRPr="0078751B">
        <w:t xml:space="preserve"> While there will inevitably be times when you must decide, </w:t>
      </w:r>
      <w:r w:rsidR="00FA5035">
        <w:t>e.g.</w:t>
      </w:r>
      <w:r w:rsidR="007E3D29" w:rsidRPr="0078751B">
        <w:t xml:space="preserve">, to either attend a conference out of town or spend more time with your family, by </w:t>
      </w:r>
      <w:r w:rsidR="00827829">
        <w:t xml:space="preserve">reflecting on the goals you set in each </w:t>
      </w:r>
      <w:r w:rsidR="007E3D29" w:rsidRPr="0078751B">
        <w:t>domain</w:t>
      </w:r>
      <w:r w:rsidR="00F56E4D">
        <w:t xml:space="preserve"> and </w:t>
      </w:r>
      <w:r w:rsidR="007E3D29" w:rsidRPr="0078751B">
        <w:t>the value you place on each</w:t>
      </w:r>
      <w:r w:rsidR="00867D71">
        <w:t xml:space="preserve">, </w:t>
      </w:r>
      <w:r w:rsidR="007E3D29" w:rsidRPr="0078751B">
        <w:t>the individual decisions you make each day as to how to spend your time and allocate your attention will feel less like a conflict between these domains and more like an integrated system</w:t>
      </w:r>
      <w:r w:rsidR="00867D71">
        <w:t xml:space="preserve">. </w:t>
      </w:r>
    </w:p>
    <w:p w14:paraId="715FD779" w14:textId="69D592D1" w:rsidR="00EB62A2" w:rsidRDefault="009860F9" w:rsidP="0078751B">
      <w:r>
        <w:t xml:space="preserve">This exercise </w:t>
      </w:r>
      <w:r w:rsidR="00EB62A2" w:rsidRPr="00EB62A2">
        <w:t xml:space="preserve">will assess the current state of integration of these four domains, where you are being more (or less) successful in achieving </w:t>
      </w:r>
      <w:r w:rsidR="00B7196A">
        <w:t>your</w:t>
      </w:r>
      <w:r w:rsidR="00EB62A2" w:rsidRPr="00EB62A2">
        <w:t xml:space="preserve"> </w:t>
      </w:r>
      <w:r w:rsidR="00B7196A" w:rsidRPr="00EB62A2">
        <w:t>goals and</w:t>
      </w:r>
      <w:r w:rsidR="00EB62A2" w:rsidRPr="00EB62A2">
        <w:t xml:space="preserve"> identifying opportunities for improving the alignment of various domains of your life.</w:t>
      </w:r>
    </w:p>
    <w:p w14:paraId="7D2FD18E" w14:textId="69F7AFD1" w:rsidR="00B7196A" w:rsidRDefault="00B7196A" w:rsidP="00B7196A">
      <w:r w:rsidRPr="009E3487">
        <w:t xml:space="preserve">Improved </w:t>
      </w:r>
      <w:r>
        <w:t>“</w:t>
      </w:r>
      <w:r w:rsidRPr="009E3487">
        <w:t>work/life integration</w:t>
      </w:r>
      <w:r>
        <w:t xml:space="preserve">” </w:t>
      </w:r>
      <w:r w:rsidRPr="009E3487">
        <w:t>skills on the part of mentors serve not only as an effective way to model desired behaviors for mentees, but also provides a practical experience from which mentors may feel more comfortable addressing issues related to work/life integration with their mentees.</w:t>
      </w:r>
    </w:p>
    <w:p w14:paraId="351C93F7" w14:textId="77777777" w:rsidR="00A96C7F" w:rsidRDefault="00A96C7F">
      <w:pPr>
        <w:jc w:val="left"/>
        <w:rPr>
          <w:b/>
          <w:bCs/>
        </w:rPr>
      </w:pPr>
      <w:r>
        <w:rPr>
          <w:b/>
          <w:bCs/>
        </w:rPr>
        <w:br w:type="page"/>
      </w:r>
    </w:p>
    <w:p w14:paraId="455AFEED" w14:textId="24654DA3" w:rsidR="00A96C7F" w:rsidRDefault="00A96C7F" w:rsidP="00A96C7F">
      <w:pPr>
        <w:jc w:val="center"/>
        <w:rPr>
          <w:b/>
          <w:bCs/>
        </w:rPr>
      </w:pPr>
      <w:r w:rsidRPr="00A96C7F">
        <w:rPr>
          <w:b/>
          <w:bCs/>
        </w:rPr>
        <w:lastRenderedPageBreak/>
        <w:t>The four-way view</w:t>
      </w:r>
    </w:p>
    <w:p w14:paraId="5D603710" w14:textId="77777777" w:rsidR="00A96C7F" w:rsidRPr="00A96C7F" w:rsidRDefault="00A96C7F" w:rsidP="00A96C7F">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D03F6" w14:paraId="63A95703" w14:textId="77777777" w:rsidTr="00AD03F6">
        <w:tc>
          <w:tcPr>
            <w:tcW w:w="2337" w:type="dxa"/>
          </w:tcPr>
          <w:p w14:paraId="26D2A985" w14:textId="77777777" w:rsidR="00AD03F6" w:rsidRPr="00235E87" w:rsidRDefault="00AD03F6" w:rsidP="00606364">
            <w:pPr>
              <w:jc w:val="left"/>
              <w:rPr>
                <w:b/>
                <w:bCs/>
              </w:rPr>
            </w:pPr>
            <w:r w:rsidRPr="00235E87">
              <w:rPr>
                <w:b/>
                <w:bCs/>
              </w:rPr>
              <w:t>Importance</w:t>
            </w:r>
          </w:p>
          <w:p w14:paraId="7ABE1DB8" w14:textId="77777777" w:rsidR="00AD03F6" w:rsidRDefault="00AD03F6" w:rsidP="00606364">
            <w:pPr>
              <w:jc w:val="left"/>
            </w:pPr>
            <w:r>
              <w:t>A</w:t>
            </w:r>
            <w:r w:rsidRPr="00375931">
              <w:t xml:space="preserve">llocates a theoretical 100% maximum of importance that </w:t>
            </w:r>
            <w:r>
              <w:t>you assign</w:t>
            </w:r>
            <w:r w:rsidRPr="00375931">
              <w:t xml:space="preserve"> to each domain of </w:t>
            </w:r>
            <w:r>
              <w:t>your</w:t>
            </w:r>
            <w:r w:rsidRPr="00375931">
              <w:t xml:space="preserve"> life. In other words, how would you rank the importance of each domain vis a vis the others so that they add up to 100%.</w:t>
            </w:r>
          </w:p>
        </w:tc>
        <w:tc>
          <w:tcPr>
            <w:tcW w:w="2337" w:type="dxa"/>
          </w:tcPr>
          <w:p w14:paraId="6A8703D8" w14:textId="77777777" w:rsidR="00AD03F6" w:rsidRPr="00235E87" w:rsidRDefault="00AD03F6" w:rsidP="00606364">
            <w:pPr>
              <w:jc w:val="left"/>
              <w:rPr>
                <w:b/>
                <w:bCs/>
              </w:rPr>
            </w:pPr>
            <w:r w:rsidRPr="00235E87">
              <w:rPr>
                <w:b/>
                <w:bCs/>
              </w:rPr>
              <w:t>Focus</w:t>
            </w:r>
          </w:p>
          <w:p w14:paraId="58AB53CD" w14:textId="77777777" w:rsidR="00AD03F6" w:rsidRDefault="00AD03F6" w:rsidP="00606364">
            <w:pPr>
              <w:jc w:val="left"/>
            </w:pPr>
            <w:r>
              <w:t>R</w:t>
            </w:r>
            <w:r w:rsidRPr="00375931">
              <w:t xml:space="preserve">epresents how </w:t>
            </w:r>
            <w:r>
              <w:t>you</w:t>
            </w:r>
            <w:r w:rsidRPr="00375931">
              <w:t xml:space="preserve"> </w:t>
            </w:r>
            <w:proofErr w:type="gramStart"/>
            <w:r w:rsidRPr="00375931">
              <w:t>actually spends</w:t>
            </w:r>
            <w:proofErr w:type="gramEnd"/>
            <w:r w:rsidRPr="00375931">
              <w:t xml:space="preserve"> </w:t>
            </w:r>
            <w:r>
              <w:t>your</w:t>
            </w:r>
            <w:r w:rsidRPr="00375931">
              <w:t xml:space="preserve"> waking time and attention in each domain. It is important to consider that even though </w:t>
            </w:r>
            <w:r>
              <w:t>you</w:t>
            </w:r>
            <w:r w:rsidRPr="00C60E9E">
              <w:t xml:space="preserve"> might physically be in one location (e.g. at home), </w:t>
            </w:r>
            <w:r>
              <w:t>your</w:t>
            </w:r>
            <w:r w:rsidRPr="00C60E9E">
              <w:t xml:space="preserve"> attention might be elsewhere</w:t>
            </w:r>
            <w:r>
              <w:t xml:space="preserve"> (i.e. </w:t>
            </w:r>
            <w:r w:rsidRPr="00C60E9E">
              <w:t>allocation of attentio</w:t>
            </w:r>
            <w:r>
              <w:t>n).</w:t>
            </w:r>
          </w:p>
        </w:tc>
        <w:tc>
          <w:tcPr>
            <w:tcW w:w="2338" w:type="dxa"/>
          </w:tcPr>
          <w:p w14:paraId="3FBAD39D" w14:textId="77777777" w:rsidR="00AD03F6" w:rsidRPr="00235E87" w:rsidRDefault="00AD03F6" w:rsidP="00606364">
            <w:pPr>
              <w:jc w:val="left"/>
              <w:rPr>
                <w:b/>
                <w:bCs/>
              </w:rPr>
            </w:pPr>
            <w:r w:rsidRPr="00235E87">
              <w:rPr>
                <w:b/>
                <w:bCs/>
              </w:rPr>
              <w:t>Satisfaction</w:t>
            </w:r>
          </w:p>
          <w:p w14:paraId="7D54F656" w14:textId="77777777" w:rsidR="00AD03F6" w:rsidRDefault="00AD03F6" w:rsidP="00606364">
            <w:pPr>
              <w:jc w:val="left"/>
            </w:pPr>
            <w:r>
              <w:t>S</w:t>
            </w:r>
            <w:r w:rsidRPr="00C60E9E">
              <w:t xml:space="preserve">elf-assessment of how satisfied </w:t>
            </w:r>
            <w:r>
              <w:t>you</w:t>
            </w:r>
            <w:r w:rsidRPr="00C60E9E">
              <w:t xml:space="preserve"> feel</w:t>
            </w:r>
            <w:r>
              <w:t xml:space="preserve"> </w:t>
            </w:r>
            <w:r w:rsidRPr="00C60E9E">
              <w:t xml:space="preserve">with each domain. </w:t>
            </w:r>
          </w:p>
          <w:p w14:paraId="3F7B4C4F" w14:textId="77777777" w:rsidR="00AD03F6" w:rsidRDefault="00AD03F6" w:rsidP="00606364">
            <w:pPr>
              <w:jc w:val="left"/>
            </w:pPr>
          </w:p>
        </w:tc>
        <w:tc>
          <w:tcPr>
            <w:tcW w:w="2338" w:type="dxa"/>
          </w:tcPr>
          <w:p w14:paraId="782B5155" w14:textId="77777777" w:rsidR="00AD03F6" w:rsidRPr="002E21F6" w:rsidRDefault="00AD03F6" w:rsidP="00606364">
            <w:pPr>
              <w:jc w:val="left"/>
              <w:rPr>
                <w:b/>
                <w:bCs/>
              </w:rPr>
            </w:pPr>
            <w:r w:rsidRPr="002E21F6">
              <w:rPr>
                <w:b/>
                <w:bCs/>
              </w:rPr>
              <w:t>Performance</w:t>
            </w:r>
          </w:p>
          <w:p w14:paraId="30DC1387" w14:textId="77777777" w:rsidR="00AD03F6" w:rsidRDefault="00AD03F6" w:rsidP="00606364">
            <w:pPr>
              <w:jc w:val="left"/>
            </w:pPr>
            <w:r>
              <w:t>S</w:t>
            </w:r>
            <w:r w:rsidRPr="00C60E9E">
              <w:t xml:space="preserve">elf-assessment of how well </w:t>
            </w:r>
            <w:r>
              <w:t>you think you are</w:t>
            </w:r>
            <w:r w:rsidRPr="00C60E9E">
              <w:t xml:space="preserve"> doing in each domain, through a combination of reflecting on “how well do I think I’m doing,” as well as “how well would my stakeholders in each area say I’m doing.” </w:t>
            </w:r>
          </w:p>
          <w:p w14:paraId="05E60062" w14:textId="77777777" w:rsidR="00AD03F6" w:rsidRDefault="00AD03F6" w:rsidP="00606364">
            <w:pPr>
              <w:jc w:val="left"/>
            </w:pPr>
          </w:p>
        </w:tc>
      </w:tr>
    </w:tbl>
    <w:p w14:paraId="27A2ACFA" w14:textId="77777777" w:rsidR="00AD03F6" w:rsidRDefault="00AD03F6" w:rsidP="00760C81"/>
    <w:p w14:paraId="1D182E87" w14:textId="5A70776E" w:rsidR="00760C81" w:rsidRDefault="007254FD" w:rsidP="00760C81">
      <w:r w:rsidRPr="007254FD">
        <w:t xml:space="preserve">Assess importance, focus, </w:t>
      </w:r>
      <w:r w:rsidR="00B156DA" w:rsidRPr="007254FD">
        <w:t>satisfaction,</w:t>
      </w:r>
      <w:r w:rsidRPr="007254FD">
        <w:t xml:space="preserve"> and performance in each domain</w:t>
      </w:r>
      <w:r w:rsidR="00BD7CA9">
        <w:t xml:space="preserve"> below: </w:t>
      </w:r>
    </w:p>
    <w:tbl>
      <w:tblPr>
        <w:tblStyle w:val="TableGrid"/>
        <w:tblW w:w="0" w:type="auto"/>
        <w:tblLayout w:type="fixed"/>
        <w:tblLook w:val="04A0" w:firstRow="1" w:lastRow="0" w:firstColumn="1" w:lastColumn="0" w:noHBand="0" w:noVBand="1"/>
      </w:tblPr>
      <w:tblGrid>
        <w:gridCol w:w="1870"/>
        <w:gridCol w:w="1870"/>
        <w:gridCol w:w="1870"/>
        <w:gridCol w:w="1870"/>
        <w:gridCol w:w="1870"/>
      </w:tblGrid>
      <w:tr w:rsidR="00BD7CA9" w14:paraId="7D39DAD1" w14:textId="77777777" w:rsidTr="00B156DA">
        <w:trPr>
          <w:trHeight w:val="806"/>
        </w:trPr>
        <w:tc>
          <w:tcPr>
            <w:tcW w:w="1870" w:type="dxa"/>
            <w:vAlign w:val="center"/>
          </w:tcPr>
          <w:p w14:paraId="693E9FE0" w14:textId="77777777" w:rsidR="00BD7CA9" w:rsidRDefault="00BD7CA9" w:rsidP="00B156DA">
            <w:pPr>
              <w:jc w:val="center"/>
            </w:pPr>
          </w:p>
        </w:tc>
        <w:tc>
          <w:tcPr>
            <w:tcW w:w="1870" w:type="dxa"/>
            <w:vAlign w:val="center"/>
          </w:tcPr>
          <w:p w14:paraId="22884AB0" w14:textId="135299A0" w:rsidR="00BD7CA9" w:rsidRDefault="00BD7CA9" w:rsidP="00B156DA">
            <w:pPr>
              <w:jc w:val="center"/>
            </w:pPr>
            <w:r>
              <w:t>Importance</w:t>
            </w:r>
          </w:p>
        </w:tc>
        <w:tc>
          <w:tcPr>
            <w:tcW w:w="1870" w:type="dxa"/>
            <w:vAlign w:val="center"/>
          </w:tcPr>
          <w:p w14:paraId="61A61482" w14:textId="5D918D3B" w:rsidR="00BD7CA9" w:rsidRDefault="00BD7CA9" w:rsidP="00B156DA">
            <w:pPr>
              <w:jc w:val="center"/>
            </w:pPr>
            <w:r>
              <w:t>Focus</w:t>
            </w:r>
          </w:p>
        </w:tc>
        <w:tc>
          <w:tcPr>
            <w:tcW w:w="1870" w:type="dxa"/>
            <w:vAlign w:val="center"/>
          </w:tcPr>
          <w:p w14:paraId="757C9F65" w14:textId="77777777" w:rsidR="00BD7CA9" w:rsidRDefault="00BD7CA9" w:rsidP="00B156DA">
            <w:pPr>
              <w:jc w:val="center"/>
            </w:pPr>
            <w:r>
              <w:t>Satisfaction</w:t>
            </w:r>
          </w:p>
          <w:p w14:paraId="7FD945E1" w14:textId="50ADEB62" w:rsidR="00BD7CA9" w:rsidRDefault="00A70942" w:rsidP="00B156DA">
            <w:pPr>
              <w:jc w:val="center"/>
            </w:pPr>
            <w:r>
              <w:t>1 = Not at all</w:t>
            </w:r>
          </w:p>
          <w:p w14:paraId="3B6D9F83" w14:textId="5C706BC1" w:rsidR="00A70942" w:rsidRDefault="00A70942" w:rsidP="00B156DA">
            <w:pPr>
              <w:jc w:val="center"/>
            </w:pPr>
            <w:r>
              <w:t>10 = Fully</w:t>
            </w:r>
          </w:p>
        </w:tc>
        <w:tc>
          <w:tcPr>
            <w:tcW w:w="1870" w:type="dxa"/>
            <w:vAlign w:val="center"/>
          </w:tcPr>
          <w:p w14:paraId="269E4460" w14:textId="77777777" w:rsidR="00BD7CA9" w:rsidRDefault="00A70942" w:rsidP="00B156DA">
            <w:pPr>
              <w:jc w:val="center"/>
            </w:pPr>
            <w:r>
              <w:t>Performance</w:t>
            </w:r>
          </w:p>
          <w:p w14:paraId="3E30F339" w14:textId="77777777" w:rsidR="00A70942" w:rsidRDefault="00A70942" w:rsidP="00B156DA">
            <w:pPr>
              <w:jc w:val="center"/>
            </w:pPr>
            <w:r>
              <w:t>1 = Poor</w:t>
            </w:r>
          </w:p>
          <w:p w14:paraId="778D27B9" w14:textId="1056CFC0" w:rsidR="00A70942" w:rsidRDefault="00A70942" w:rsidP="00B156DA">
            <w:pPr>
              <w:jc w:val="center"/>
            </w:pPr>
            <w:r>
              <w:t>10 = Excellent</w:t>
            </w:r>
          </w:p>
        </w:tc>
      </w:tr>
      <w:tr w:rsidR="00BD7CA9" w14:paraId="0B468CE1" w14:textId="77777777" w:rsidTr="00B156DA">
        <w:trPr>
          <w:trHeight w:val="806"/>
        </w:trPr>
        <w:tc>
          <w:tcPr>
            <w:tcW w:w="1870" w:type="dxa"/>
            <w:vAlign w:val="center"/>
          </w:tcPr>
          <w:p w14:paraId="4B3A04AA" w14:textId="77777777" w:rsidR="00F80E29" w:rsidRDefault="00A70942" w:rsidP="00B156DA">
            <w:pPr>
              <w:jc w:val="center"/>
            </w:pPr>
            <w:r>
              <w:t>Work</w:t>
            </w:r>
          </w:p>
          <w:p w14:paraId="2F8C7272" w14:textId="514E7DB9" w:rsidR="00BD7CA9" w:rsidRDefault="00A70942" w:rsidP="00B156DA">
            <w:pPr>
              <w:jc w:val="center"/>
            </w:pPr>
            <w:r>
              <w:t>career</w:t>
            </w:r>
          </w:p>
        </w:tc>
        <w:tc>
          <w:tcPr>
            <w:tcW w:w="1870" w:type="dxa"/>
            <w:vAlign w:val="center"/>
          </w:tcPr>
          <w:p w14:paraId="3A0F5642" w14:textId="2777737D" w:rsidR="00BD7CA9" w:rsidRDefault="007B23D7" w:rsidP="00B156DA">
            <w:pPr>
              <w:jc w:val="right"/>
            </w:pPr>
            <w:r>
              <w:t>%</w:t>
            </w:r>
          </w:p>
        </w:tc>
        <w:tc>
          <w:tcPr>
            <w:tcW w:w="1870" w:type="dxa"/>
            <w:vAlign w:val="center"/>
          </w:tcPr>
          <w:p w14:paraId="796CE974" w14:textId="2C965103" w:rsidR="00BD7CA9" w:rsidRDefault="007B23D7" w:rsidP="00B156DA">
            <w:pPr>
              <w:jc w:val="right"/>
            </w:pPr>
            <w:r>
              <w:t>%</w:t>
            </w:r>
          </w:p>
        </w:tc>
        <w:tc>
          <w:tcPr>
            <w:tcW w:w="1870" w:type="dxa"/>
            <w:vAlign w:val="center"/>
          </w:tcPr>
          <w:p w14:paraId="62451248" w14:textId="607EE7D7" w:rsidR="00BD7CA9" w:rsidRPr="00B156DA" w:rsidRDefault="007B23D7" w:rsidP="00B156DA">
            <w:pPr>
              <w:jc w:val="center"/>
              <w:rPr>
                <w:sz w:val="16"/>
                <w:szCs w:val="16"/>
              </w:rPr>
            </w:pPr>
            <w:proofErr w:type="gramStart"/>
            <w:r w:rsidRPr="00B156DA">
              <w:rPr>
                <w:sz w:val="16"/>
                <w:szCs w:val="16"/>
              </w:rPr>
              <w:t>1</w:t>
            </w:r>
            <w:r w:rsidR="00B156DA" w:rsidRPr="00B156DA">
              <w:rPr>
                <w:sz w:val="16"/>
                <w:szCs w:val="16"/>
              </w:rPr>
              <w:t xml:space="preserve"> </w:t>
            </w:r>
            <w:r w:rsidRPr="00B156DA">
              <w:rPr>
                <w:sz w:val="16"/>
                <w:szCs w:val="16"/>
              </w:rPr>
              <w:t xml:space="preserve"> 2</w:t>
            </w:r>
            <w:proofErr w:type="gramEnd"/>
            <w:r w:rsidRPr="00B156DA">
              <w:rPr>
                <w:sz w:val="16"/>
                <w:szCs w:val="16"/>
              </w:rPr>
              <w:t xml:space="preserve"> </w:t>
            </w:r>
            <w:r w:rsidR="00B156DA" w:rsidRPr="00B156DA">
              <w:rPr>
                <w:sz w:val="16"/>
                <w:szCs w:val="16"/>
              </w:rPr>
              <w:t xml:space="preserve"> </w:t>
            </w:r>
            <w:r w:rsidRPr="00B156DA">
              <w:rPr>
                <w:sz w:val="16"/>
                <w:szCs w:val="16"/>
              </w:rPr>
              <w:t xml:space="preserve">3 </w:t>
            </w:r>
            <w:r w:rsidR="00B156DA" w:rsidRPr="00B156DA">
              <w:rPr>
                <w:sz w:val="16"/>
                <w:szCs w:val="16"/>
              </w:rPr>
              <w:t xml:space="preserve"> </w:t>
            </w:r>
            <w:r w:rsidRPr="00B156DA">
              <w:rPr>
                <w:sz w:val="16"/>
                <w:szCs w:val="16"/>
              </w:rPr>
              <w:t xml:space="preserve">4 </w:t>
            </w:r>
            <w:r w:rsidR="00B156DA" w:rsidRPr="00B156DA">
              <w:rPr>
                <w:sz w:val="16"/>
                <w:szCs w:val="16"/>
              </w:rPr>
              <w:t xml:space="preserve"> </w:t>
            </w:r>
            <w:r w:rsidRPr="00B156DA">
              <w:rPr>
                <w:sz w:val="16"/>
                <w:szCs w:val="16"/>
              </w:rPr>
              <w:t xml:space="preserve">5 </w:t>
            </w:r>
            <w:r w:rsidR="00B156DA" w:rsidRPr="00B156DA">
              <w:rPr>
                <w:sz w:val="16"/>
                <w:szCs w:val="16"/>
              </w:rPr>
              <w:t xml:space="preserve"> </w:t>
            </w:r>
            <w:r w:rsidRPr="00B156DA">
              <w:rPr>
                <w:sz w:val="16"/>
                <w:szCs w:val="16"/>
              </w:rPr>
              <w:t xml:space="preserve">6 </w:t>
            </w:r>
            <w:r w:rsidR="00B156DA" w:rsidRPr="00B156DA">
              <w:rPr>
                <w:sz w:val="16"/>
                <w:szCs w:val="16"/>
              </w:rPr>
              <w:t xml:space="preserve"> </w:t>
            </w:r>
            <w:r w:rsidRPr="00B156DA">
              <w:rPr>
                <w:sz w:val="16"/>
                <w:szCs w:val="16"/>
              </w:rPr>
              <w:t xml:space="preserve">7 </w:t>
            </w:r>
            <w:r w:rsidR="00B156DA" w:rsidRPr="00B156DA">
              <w:rPr>
                <w:sz w:val="16"/>
                <w:szCs w:val="16"/>
              </w:rPr>
              <w:t xml:space="preserve"> </w:t>
            </w:r>
            <w:r w:rsidRPr="00B156DA">
              <w:rPr>
                <w:sz w:val="16"/>
                <w:szCs w:val="16"/>
              </w:rPr>
              <w:t>8</w:t>
            </w:r>
            <w:r w:rsidR="00B156DA" w:rsidRPr="00B156DA">
              <w:rPr>
                <w:sz w:val="16"/>
                <w:szCs w:val="16"/>
              </w:rPr>
              <w:t xml:space="preserve"> </w:t>
            </w:r>
            <w:r w:rsidRPr="00B156DA">
              <w:rPr>
                <w:sz w:val="16"/>
                <w:szCs w:val="16"/>
              </w:rPr>
              <w:t xml:space="preserve"> 9</w:t>
            </w:r>
            <w:r w:rsidR="00B156DA" w:rsidRPr="00B156DA">
              <w:rPr>
                <w:sz w:val="16"/>
                <w:szCs w:val="16"/>
              </w:rPr>
              <w:t xml:space="preserve"> </w:t>
            </w:r>
            <w:r w:rsidRPr="00B156DA">
              <w:rPr>
                <w:sz w:val="16"/>
                <w:szCs w:val="16"/>
              </w:rPr>
              <w:t xml:space="preserve"> 10</w:t>
            </w:r>
          </w:p>
        </w:tc>
        <w:tc>
          <w:tcPr>
            <w:tcW w:w="1870" w:type="dxa"/>
            <w:vAlign w:val="center"/>
          </w:tcPr>
          <w:p w14:paraId="0EDB39D6" w14:textId="70120438" w:rsidR="00BD7CA9"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r>
      <w:tr w:rsidR="00B156DA" w14:paraId="5F495E2C" w14:textId="77777777" w:rsidTr="00B156DA">
        <w:trPr>
          <w:trHeight w:val="806"/>
        </w:trPr>
        <w:tc>
          <w:tcPr>
            <w:tcW w:w="1870" w:type="dxa"/>
            <w:vAlign w:val="center"/>
          </w:tcPr>
          <w:p w14:paraId="24B41545" w14:textId="77777777" w:rsidR="00F80E29" w:rsidRDefault="00B156DA" w:rsidP="00B156DA">
            <w:pPr>
              <w:jc w:val="center"/>
            </w:pPr>
            <w:r>
              <w:t>Home</w:t>
            </w:r>
          </w:p>
          <w:p w14:paraId="2C9747D1" w14:textId="5FADAC33" w:rsidR="00B156DA" w:rsidRDefault="00B156DA" w:rsidP="00B156DA">
            <w:pPr>
              <w:jc w:val="center"/>
            </w:pPr>
            <w:r>
              <w:t>Family</w:t>
            </w:r>
          </w:p>
        </w:tc>
        <w:tc>
          <w:tcPr>
            <w:tcW w:w="1870" w:type="dxa"/>
            <w:vAlign w:val="center"/>
          </w:tcPr>
          <w:p w14:paraId="42AAD99E" w14:textId="639846DE" w:rsidR="00B156DA" w:rsidRDefault="00B156DA" w:rsidP="00B156DA">
            <w:pPr>
              <w:jc w:val="right"/>
            </w:pPr>
            <w:r>
              <w:t>%</w:t>
            </w:r>
          </w:p>
        </w:tc>
        <w:tc>
          <w:tcPr>
            <w:tcW w:w="1870" w:type="dxa"/>
            <w:vAlign w:val="center"/>
          </w:tcPr>
          <w:p w14:paraId="2F6B612F" w14:textId="63E399F9" w:rsidR="00B156DA" w:rsidRDefault="00B156DA" w:rsidP="00B156DA">
            <w:pPr>
              <w:jc w:val="right"/>
            </w:pPr>
            <w:r>
              <w:t>%</w:t>
            </w:r>
          </w:p>
        </w:tc>
        <w:tc>
          <w:tcPr>
            <w:tcW w:w="1870" w:type="dxa"/>
            <w:vAlign w:val="center"/>
          </w:tcPr>
          <w:p w14:paraId="457C194C" w14:textId="62ECE63B"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c>
          <w:tcPr>
            <w:tcW w:w="1870" w:type="dxa"/>
            <w:vAlign w:val="center"/>
          </w:tcPr>
          <w:p w14:paraId="44E34E8D" w14:textId="56A2AB60"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r>
      <w:tr w:rsidR="00B156DA" w14:paraId="7A9EB7BA" w14:textId="77777777" w:rsidTr="00B156DA">
        <w:trPr>
          <w:trHeight w:val="806"/>
        </w:trPr>
        <w:tc>
          <w:tcPr>
            <w:tcW w:w="1870" w:type="dxa"/>
            <w:vAlign w:val="center"/>
          </w:tcPr>
          <w:p w14:paraId="7BD0599F" w14:textId="77777777" w:rsidR="00F80E29" w:rsidRDefault="00B156DA" w:rsidP="00B156DA">
            <w:pPr>
              <w:jc w:val="center"/>
            </w:pPr>
            <w:r>
              <w:t>Community</w:t>
            </w:r>
          </w:p>
          <w:p w14:paraId="1CAEADDB" w14:textId="18B89247" w:rsidR="00B156DA" w:rsidRDefault="00B156DA" w:rsidP="00B156DA">
            <w:pPr>
              <w:jc w:val="center"/>
            </w:pPr>
            <w:r>
              <w:t>Society</w:t>
            </w:r>
          </w:p>
        </w:tc>
        <w:tc>
          <w:tcPr>
            <w:tcW w:w="1870" w:type="dxa"/>
            <w:vAlign w:val="center"/>
          </w:tcPr>
          <w:p w14:paraId="7450654D" w14:textId="77C8700F" w:rsidR="00B156DA" w:rsidRDefault="00B156DA" w:rsidP="00B156DA">
            <w:pPr>
              <w:jc w:val="right"/>
            </w:pPr>
            <w:r>
              <w:t>%</w:t>
            </w:r>
          </w:p>
        </w:tc>
        <w:tc>
          <w:tcPr>
            <w:tcW w:w="1870" w:type="dxa"/>
            <w:vAlign w:val="center"/>
          </w:tcPr>
          <w:p w14:paraId="4B4B2465" w14:textId="5F7FF21F" w:rsidR="00B156DA" w:rsidRDefault="00B156DA" w:rsidP="00B156DA">
            <w:pPr>
              <w:jc w:val="right"/>
            </w:pPr>
            <w:r>
              <w:t>%</w:t>
            </w:r>
          </w:p>
        </w:tc>
        <w:tc>
          <w:tcPr>
            <w:tcW w:w="1870" w:type="dxa"/>
            <w:vAlign w:val="center"/>
          </w:tcPr>
          <w:p w14:paraId="1CC02669" w14:textId="343C7283"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c>
          <w:tcPr>
            <w:tcW w:w="1870" w:type="dxa"/>
            <w:vAlign w:val="center"/>
          </w:tcPr>
          <w:p w14:paraId="128E5D51" w14:textId="78FC87F1"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r>
      <w:tr w:rsidR="00B156DA" w14:paraId="120606ED" w14:textId="77777777" w:rsidTr="00B156DA">
        <w:trPr>
          <w:trHeight w:val="806"/>
        </w:trPr>
        <w:tc>
          <w:tcPr>
            <w:tcW w:w="1870" w:type="dxa"/>
            <w:vAlign w:val="center"/>
          </w:tcPr>
          <w:p w14:paraId="00D4A7EF" w14:textId="77777777" w:rsidR="00F80E29" w:rsidRDefault="00B156DA" w:rsidP="00B156DA">
            <w:pPr>
              <w:jc w:val="center"/>
            </w:pPr>
            <w:r>
              <w:t>Self</w:t>
            </w:r>
          </w:p>
          <w:p w14:paraId="35FB4977" w14:textId="6DD4B72E" w:rsidR="00B156DA" w:rsidRDefault="00F80E29" w:rsidP="00B156DA">
            <w:pPr>
              <w:jc w:val="center"/>
            </w:pPr>
            <w:r>
              <w:t>M</w:t>
            </w:r>
            <w:r w:rsidR="00B156DA">
              <w:t>ind, body, spirit</w:t>
            </w:r>
          </w:p>
        </w:tc>
        <w:tc>
          <w:tcPr>
            <w:tcW w:w="1870" w:type="dxa"/>
            <w:vAlign w:val="center"/>
          </w:tcPr>
          <w:p w14:paraId="043E2D7B" w14:textId="50C194DD" w:rsidR="00B156DA" w:rsidRDefault="00B156DA" w:rsidP="00B156DA">
            <w:pPr>
              <w:jc w:val="right"/>
            </w:pPr>
            <w:r>
              <w:t>%</w:t>
            </w:r>
          </w:p>
        </w:tc>
        <w:tc>
          <w:tcPr>
            <w:tcW w:w="1870" w:type="dxa"/>
            <w:vAlign w:val="center"/>
          </w:tcPr>
          <w:p w14:paraId="60637397" w14:textId="2D78BC20" w:rsidR="00B156DA" w:rsidRDefault="00B156DA" w:rsidP="00B156DA">
            <w:pPr>
              <w:jc w:val="right"/>
            </w:pPr>
            <w:r>
              <w:t>%</w:t>
            </w:r>
          </w:p>
        </w:tc>
        <w:tc>
          <w:tcPr>
            <w:tcW w:w="1870" w:type="dxa"/>
            <w:vAlign w:val="center"/>
          </w:tcPr>
          <w:p w14:paraId="625652A0" w14:textId="6BA81839"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c>
          <w:tcPr>
            <w:tcW w:w="1870" w:type="dxa"/>
            <w:vAlign w:val="center"/>
          </w:tcPr>
          <w:p w14:paraId="24ACBE1C" w14:textId="29E1BC78"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r>
      <w:tr w:rsidR="00B156DA" w14:paraId="347AAFA9" w14:textId="77777777" w:rsidTr="00B156DA">
        <w:trPr>
          <w:trHeight w:val="806"/>
        </w:trPr>
        <w:tc>
          <w:tcPr>
            <w:tcW w:w="1870" w:type="dxa"/>
            <w:vAlign w:val="center"/>
          </w:tcPr>
          <w:p w14:paraId="68D0E728" w14:textId="4E412B7C" w:rsidR="00B156DA" w:rsidRDefault="00B156DA" w:rsidP="00B156DA">
            <w:pPr>
              <w:jc w:val="center"/>
            </w:pPr>
            <w:r>
              <w:t>Overall</w:t>
            </w:r>
          </w:p>
        </w:tc>
        <w:tc>
          <w:tcPr>
            <w:tcW w:w="1870" w:type="dxa"/>
            <w:vAlign w:val="center"/>
          </w:tcPr>
          <w:p w14:paraId="3140CFCF" w14:textId="3902563C" w:rsidR="00B156DA" w:rsidRDefault="00B156DA" w:rsidP="00B156DA">
            <w:pPr>
              <w:jc w:val="right"/>
            </w:pPr>
            <w:r>
              <w:t>100 %</w:t>
            </w:r>
          </w:p>
        </w:tc>
        <w:tc>
          <w:tcPr>
            <w:tcW w:w="1870" w:type="dxa"/>
            <w:vAlign w:val="center"/>
          </w:tcPr>
          <w:p w14:paraId="1E710FB8" w14:textId="30F29DFA" w:rsidR="00B156DA" w:rsidRDefault="00B156DA" w:rsidP="00B156DA">
            <w:pPr>
              <w:jc w:val="right"/>
            </w:pPr>
            <w:r>
              <w:t>100 %</w:t>
            </w:r>
          </w:p>
        </w:tc>
        <w:tc>
          <w:tcPr>
            <w:tcW w:w="1870" w:type="dxa"/>
            <w:vAlign w:val="center"/>
          </w:tcPr>
          <w:p w14:paraId="7274BF50" w14:textId="1639BA14"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c>
          <w:tcPr>
            <w:tcW w:w="1870" w:type="dxa"/>
            <w:vAlign w:val="center"/>
          </w:tcPr>
          <w:p w14:paraId="03DC461E" w14:textId="1BC5C082" w:rsidR="00B156DA" w:rsidRPr="00B156DA" w:rsidRDefault="00B156DA" w:rsidP="00B156DA">
            <w:pPr>
              <w:jc w:val="center"/>
              <w:rPr>
                <w:sz w:val="18"/>
                <w:szCs w:val="18"/>
              </w:rPr>
            </w:pPr>
            <w:proofErr w:type="gramStart"/>
            <w:r w:rsidRPr="00B156DA">
              <w:rPr>
                <w:sz w:val="16"/>
                <w:szCs w:val="16"/>
              </w:rPr>
              <w:t>1  2</w:t>
            </w:r>
            <w:proofErr w:type="gramEnd"/>
            <w:r w:rsidRPr="00B156DA">
              <w:rPr>
                <w:sz w:val="16"/>
                <w:szCs w:val="16"/>
              </w:rPr>
              <w:t xml:space="preserve">  3  4  5  6  7  8  9  10</w:t>
            </w:r>
          </w:p>
        </w:tc>
      </w:tr>
    </w:tbl>
    <w:p w14:paraId="09040FD4" w14:textId="1B8C252E" w:rsidR="00BD7CA9" w:rsidRDefault="005E4C50" w:rsidP="00760C81">
      <w:r w:rsidRPr="005E4C50">
        <w:t xml:space="preserve">© Total Leadership. All rights reserved. </w:t>
      </w:r>
      <w:hyperlink r:id="rId20" w:history="1">
        <w:r w:rsidRPr="00AC348E">
          <w:rPr>
            <w:rStyle w:val="Hyperlink"/>
          </w:rPr>
          <w:t>www.totalleadership.org</w:t>
        </w:r>
      </w:hyperlink>
      <w:r>
        <w:t xml:space="preserve"> </w:t>
      </w:r>
    </w:p>
    <w:p w14:paraId="6A7B0F1B" w14:textId="77777777" w:rsidR="00337D43" w:rsidRDefault="00337D43" w:rsidP="00760C81"/>
    <w:p w14:paraId="7C0C676B" w14:textId="77777777" w:rsidR="00337D43" w:rsidRDefault="00337D43">
      <w:pPr>
        <w:jc w:val="left"/>
        <w:rPr>
          <w:rFonts w:asciiTheme="majorHAnsi" w:eastAsiaTheme="majorEastAsia" w:hAnsiTheme="majorHAnsi" w:cstheme="majorBidi"/>
          <w:i/>
          <w:iCs/>
          <w:color w:val="005C89" w:themeColor="accent1" w:themeShade="BF"/>
        </w:rPr>
      </w:pPr>
      <w:r>
        <w:br w:type="page"/>
      </w:r>
    </w:p>
    <w:p w14:paraId="5090028B" w14:textId="61EDD4DF" w:rsidR="007401B7" w:rsidRDefault="007401B7" w:rsidP="007401B7">
      <w:pPr>
        <w:pStyle w:val="Heading4"/>
      </w:pPr>
      <w:r>
        <w:lastRenderedPageBreak/>
        <w:t>Guiding Questions for Discussion:</w:t>
      </w:r>
    </w:p>
    <w:p w14:paraId="07419FCE" w14:textId="30AA2571" w:rsidR="007401B7" w:rsidRPr="007401B7" w:rsidRDefault="007401B7" w:rsidP="00CE7080">
      <w:pPr>
        <w:pStyle w:val="ListParagraph"/>
        <w:numPr>
          <w:ilvl w:val="0"/>
          <w:numId w:val="32"/>
        </w:numPr>
      </w:pPr>
      <w:r w:rsidRPr="007401B7">
        <w:t xml:space="preserve">What is the biggest or most </w:t>
      </w:r>
      <w:r w:rsidR="00D05B87">
        <w:t>striking</w:t>
      </w:r>
      <w:r w:rsidRPr="007401B7">
        <w:t xml:space="preserve"> disconnect between the importance of a domain and the percentage of your time you spend in it</w:t>
      </w:r>
      <w:r w:rsidR="00D94241">
        <w:t xml:space="preserve"> (i.e. focus)</w:t>
      </w:r>
      <w:r w:rsidRPr="007401B7">
        <w:t>?</w:t>
      </w:r>
    </w:p>
    <w:tbl>
      <w:tblPr>
        <w:tblStyle w:val="TableGrid"/>
        <w:tblW w:w="0" w:type="auto"/>
        <w:tblLook w:val="04A0" w:firstRow="1" w:lastRow="0" w:firstColumn="1" w:lastColumn="0" w:noHBand="0" w:noVBand="1"/>
      </w:tblPr>
      <w:tblGrid>
        <w:gridCol w:w="9350"/>
      </w:tblGrid>
      <w:tr w:rsidR="00CE7080" w14:paraId="3BBBEDE2" w14:textId="77777777" w:rsidTr="00CE7080">
        <w:trPr>
          <w:trHeight w:val="2160"/>
        </w:trPr>
        <w:tc>
          <w:tcPr>
            <w:tcW w:w="9350" w:type="dxa"/>
          </w:tcPr>
          <w:p w14:paraId="2038BD1E" w14:textId="77777777" w:rsidR="00CE7080" w:rsidRDefault="00CE7080" w:rsidP="007401B7"/>
        </w:tc>
      </w:tr>
    </w:tbl>
    <w:p w14:paraId="1E1444F4" w14:textId="77777777" w:rsidR="007401B7" w:rsidRPr="007401B7" w:rsidRDefault="007401B7" w:rsidP="007401B7"/>
    <w:p w14:paraId="3828683C" w14:textId="58C9F31A" w:rsidR="007401B7" w:rsidRPr="007401B7" w:rsidRDefault="007401B7" w:rsidP="00CE7080">
      <w:pPr>
        <w:pStyle w:val="ListParagraph"/>
        <w:numPr>
          <w:ilvl w:val="0"/>
          <w:numId w:val="32"/>
        </w:numPr>
      </w:pPr>
      <w:r w:rsidRPr="007401B7">
        <w:t xml:space="preserve">Are there obvious </w:t>
      </w:r>
      <w:r w:rsidR="004F3528">
        <w:t>adjustments you can make to your focus</w:t>
      </w:r>
      <w:r w:rsidR="007C5A19">
        <w:t xml:space="preserve"> to be </w:t>
      </w:r>
      <w:r w:rsidRPr="007401B7">
        <w:t xml:space="preserve">more consistency with </w:t>
      </w:r>
      <w:r w:rsidR="007C5A19">
        <w:t xml:space="preserve">how important </w:t>
      </w:r>
      <w:r w:rsidR="005356A0">
        <w:t>some domains are</w:t>
      </w:r>
      <w:r w:rsidRPr="007401B7">
        <w:t>?</w:t>
      </w:r>
    </w:p>
    <w:tbl>
      <w:tblPr>
        <w:tblStyle w:val="TableGrid"/>
        <w:tblW w:w="0" w:type="auto"/>
        <w:tblLook w:val="04A0" w:firstRow="1" w:lastRow="0" w:firstColumn="1" w:lastColumn="0" w:noHBand="0" w:noVBand="1"/>
      </w:tblPr>
      <w:tblGrid>
        <w:gridCol w:w="9350"/>
      </w:tblGrid>
      <w:tr w:rsidR="00CE7080" w14:paraId="6ACCF2E0" w14:textId="77777777" w:rsidTr="00CE7080">
        <w:trPr>
          <w:trHeight w:val="2160"/>
        </w:trPr>
        <w:tc>
          <w:tcPr>
            <w:tcW w:w="9350" w:type="dxa"/>
          </w:tcPr>
          <w:p w14:paraId="747FEDA6" w14:textId="77777777" w:rsidR="00CE7080" w:rsidRDefault="00CE7080" w:rsidP="007401B7"/>
        </w:tc>
      </w:tr>
    </w:tbl>
    <w:p w14:paraId="65A7AC49" w14:textId="77777777" w:rsidR="007401B7" w:rsidRDefault="007401B7" w:rsidP="007401B7"/>
    <w:p w14:paraId="3D93A759" w14:textId="0130075D" w:rsidR="006A2B37" w:rsidRDefault="006A2B37" w:rsidP="006A2B37">
      <w:pPr>
        <w:pStyle w:val="Heading3"/>
      </w:pPr>
      <w:r>
        <w:t>Strategies for mentoring up | Work Life Integration</w:t>
      </w:r>
    </w:p>
    <w:p w14:paraId="6487D2ED" w14:textId="77777777" w:rsidR="006A2B37" w:rsidRPr="00230238" w:rsidRDefault="006A2B37" w:rsidP="006A2B37">
      <w:r>
        <w:t xml:space="preserve">You are mentoring up when you: </w:t>
      </w:r>
    </w:p>
    <w:tbl>
      <w:tblPr>
        <w:tblStyle w:val="TableGrid"/>
        <w:tblW w:w="0" w:type="auto"/>
        <w:tblLook w:val="04A0" w:firstRow="1" w:lastRow="0" w:firstColumn="1" w:lastColumn="0" w:noHBand="0" w:noVBand="1"/>
      </w:tblPr>
      <w:tblGrid>
        <w:gridCol w:w="9350"/>
      </w:tblGrid>
      <w:tr w:rsidR="006A2B37" w14:paraId="10E19E73" w14:textId="77777777" w:rsidTr="006971D8">
        <w:trPr>
          <w:trHeight w:val="864"/>
        </w:trPr>
        <w:tc>
          <w:tcPr>
            <w:tcW w:w="9350" w:type="dxa"/>
            <w:vAlign w:val="center"/>
          </w:tcPr>
          <w:p w14:paraId="49B3C6E2" w14:textId="5A53A8A8" w:rsidR="006A2B37" w:rsidRDefault="00E275E2" w:rsidP="006971D8">
            <w:pPr>
              <w:jc w:val="left"/>
            </w:pPr>
            <w:r>
              <w:t>Engage in meaningful conversations about work/life integration with your mentor</w:t>
            </w:r>
          </w:p>
        </w:tc>
      </w:tr>
      <w:tr w:rsidR="006A2B37" w14:paraId="1ED06708" w14:textId="77777777" w:rsidTr="006971D8">
        <w:trPr>
          <w:trHeight w:val="864"/>
        </w:trPr>
        <w:tc>
          <w:tcPr>
            <w:tcW w:w="9350" w:type="dxa"/>
            <w:vAlign w:val="center"/>
          </w:tcPr>
          <w:p w14:paraId="3A886D28" w14:textId="2E58A9E3" w:rsidR="006A2B37" w:rsidRDefault="00184211" w:rsidP="006971D8">
            <w:pPr>
              <w:jc w:val="left"/>
            </w:pPr>
            <w:r>
              <w:t xml:space="preserve">Recognize that your work/life integration </w:t>
            </w:r>
            <w:r w:rsidR="00594593">
              <w:t>is different to your mentors</w:t>
            </w:r>
          </w:p>
        </w:tc>
      </w:tr>
      <w:tr w:rsidR="006A2B37" w14:paraId="6A1C9E8D" w14:textId="77777777" w:rsidTr="006971D8">
        <w:trPr>
          <w:trHeight w:val="864"/>
        </w:trPr>
        <w:tc>
          <w:tcPr>
            <w:tcW w:w="9350" w:type="dxa"/>
            <w:vAlign w:val="center"/>
          </w:tcPr>
          <w:p w14:paraId="3C0D6D08" w14:textId="4099A43F" w:rsidR="006A2B37" w:rsidRDefault="00594593" w:rsidP="006971D8">
            <w:pPr>
              <w:jc w:val="left"/>
            </w:pPr>
            <w:r>
              <w:t>Share how you integrate your work and life to peers and mentees</w:t>
            </w:r>
          </w:p>
        </w:tc>
      </w:tr>
      <w:tr w:rsidR="006A2B37" w14:paraId="56C9FD55" w14:textId="77777777" w:rsidTr="006971D8">
        <w:trPr>
          <w:trHeight w:val="864"/>
        </w:trPr>
        <w:tc>
          <w:tcPr>
            <w:tcW w:w="9350" w:type="dxa"/>
            <w:vAlign w:val="center"/>
          </w:tcPr>
          <w:p w14:paraId="66FB6E79" w14:textId="7C345E80" w:rsidR="006A2B37" w:rsidRDefault="006A2B37" w:rsidP="006971D8">
            <w:pPr>
              <w:jc w:val="left"/>
            </w:pPr>
          </w:p>
        </w:tc>
      </w:tr>
      <w:tr w:rsidR="006A2B37" w14:paraId="4B76B535" w14:textId="77777777" w:rsidTr="006971D8">
        <w:trPr>
          <w:trHeight w:val="864"/>
        </w:trPr>
        <w:tc>
          <w:tcPr>
            <w:tcW w:w="9350" w:type="dxa"/>
            <w:vAlign w:val="center"/>
          </w:tcPr>
          <w:p w14:paraId="1E089CDE" w14:textId="001A3FA7" w:rsidR="006A2B37" w:rsidRDefault="006A2B37" w:rsidP="006971D8">
            <w:pPr>
              <w:jc w:val="left"/>
            </w:pPr>
          </w:p>
        </w:tc>
      </w:tr>
    </w:tbl>
    <w:p w14:paraId="314D463E" w14:textId="77777777" w:rsidR="006A2B37" w:rsidRDefault="006A2B37" w:rsidP="006A2B37"/>
    <w:p w14:paraId="7C8C7A3B" w14:textId="538B2336" w:rsidR="006A2B37" w:rsidRDefault="006A2B37" w:rsidP="006A2B37">
      <w:pPr>
        <w:pStyle w:val="Heading3"/>
      </w:pPr>
      <w:r>
        <w:lastRenderedPageBreak/>
        <w:t>SMART Goals | Work Life Integration</w:t>
      </w:r>
    </w:p>
    <w:tbl>
      <w:tblPr>
        <w:tblStyle w:val="TableGrid"/>
        <w:tblW w:w="0" w:type="auto"/>
        <w:tblLook w:val="04A0" w:firstRow="1" w:lastRow="0" w:firstColumn="1" w:lastColumn="0" w:noHBand="0" w:noVBand="1"/>
      </w:tblPr>
      <w:tblGrid>
        <w:gridCol w:w="1870"/>
        <w:gridCol w:w="1870"/>
        <w:gridCol w:w="1870"/>
        <w:gridCol w:w="1870"/>
        <w:gridCol w:w="1870"/>
      </w:tblGrid>
      <w:tr w:rsidR="006A2B37" w14:paraId="62B31176" w14:textId="77777777" w:rsidTr="006971D8">
        <w:tc>
          <w:tcPr>
            <w:tcW w:w="1870" w:type="dxa"/>
          </w:tcPr>
          <w:p w14:paraId="343A351A" w14:textId="77777777" w:rsidR="006A2B37" w:rsidRDefault="006A2B37" w:rsidP="006971D8">
            <w:r w:rsidRPr="00FD3E12">
              <w:rPr>
                <w:b/>
                <w:bCs/>
              </w:rPr>
              <w:t>Specific</w:t>
            </w:r>
          </w:p>
        </w:tc>
        <w:tc>
          <w:tcPr>
            <w:tcW w:w="1870" w:type="dxa"/>
          </w:tcPr>
          <w:p w14:paraId="3813F01A" w14:textId="77777777" w:rsidR="006A2B37" w:rsidRDefault="006A2B37" w:rsidP="006971D8">
            <w:r w:rsidRPr="00FD3E12">
              <w:rPr>
                <w:b/>
                <w:bCs/>
              </w:rPr>
              <w:t>Measurable</w:t>
            </w:r>
          </w:p>
        </w:tc>
        <w:tc>
          <w:tcPr>
            <w:tcW w:w="1870" w:type="dxa"/>
          </w:tcPr>
          <w:p w14:paraId="6FEEDE20" w14:textId="77777777" w:rsidR="006A2B37" w:rsidRDefault="006A2B37" w:rsidP="006971D8">
            <w:r w:rsidRPr="00FD3E12">
              <w:rPr>
                <w:b/>
                <w:bCs/>
              </w:rPr>
              <w:t>Achievable</w:t>
            </w:r>
          </w:p>
        </w:tc>
        <w:tc>
          <w:tcPr>
            <w:tcW w:w="1870" w:type="dxa"/>
          </w:tcPr>
          <w:p w14:paraId="39CC52CF" w14:textId="77777777" w:rsidR="006A2B37" w:rsidRDefault="006A2B37" w:rsidP="006971D8">
            <w:r w:rsidRPr="00FD3E12">
              <w:rPr>
                <w:b/>
                <w:bCs/>
              </w:rPr>
              <w:t>Relevant</w:t>
            </w:r>
          </w:p>
        </w:tc>
        <w:tc>
          <w:tcPr>
            <w:tcW w:w="1870" w:type="dxa"/>
          </w:tcPr>
          <w:p w14:paraId="6E91994D" w14:textId="77777777" w:rsidR="006A2B37" w:rsidRDefault="006A2B37" w:rsidP="006971D8">
            <w:r w:rsidRPr="00FD3E12">
              <w:rPr>
                <w:b/>
                <w:bCs/>
              </w:rPr>
              <w:t>Timely</w:t>
            </w:r>
          </w:p>
        </w:tc>
      </w:tr>
      <w:tr w:rsidR="006A2B37" w:rsidRPr="00962FE6" w14:paraId="6B31475F" w14:textId="77777777" w:rsidTr="006971D8">
        <w:tc>
          <w:tcPr>
            <w:tcW w:w="1870" w:type="dxa"/>
          </w:tcPr>
          <w:p w14:paraId="0AB1CAB1" w14:textId="77777777" w:rsidR="006A2B37" w:rsidRPr="00962FE6" w:rsidRDefault="006A2B37" w:rsidP="006971D8">
            <w:pPr>
              <w:jc w:val="left"/>
            </w:pPr>
            <w:r>
              <w:t>What is the specific goal? Try to state the goal as concretely and simply as possible. How will you know if you succeeded? Break down large goals into simpler steps.</w:t>
            </w:r>
          </w:p>
        </w:tc>
        <w:tc>
          <w:tcPr>
            <w:tcW w:w="1870" w:type="dxa"/>
          </w:tcPr>
          <w:p w14:paraId="61B98E36" w14:textId="77777777" w:rsidR="006A2B37" w:rsidRPr="00962FE6" w:rsidRDefault="006A2B37" w:rsidP="006971D8">
            <w:pPr>
              <w:jc w:val="left"/>
            </w:pPr>
            <w:r w:rsidRPr="00C52EB3">
              <w:t>How will you measure or evaluate the goal, to determine whether you’ve achieved it? Take note that evaluating the goal doesn’t always require a quantitative measurement.</w:t>
            </w:r>
          </w:p>
        </w:tc>
        <w:tc>
          <w:tcPr>
            <w:tcW w:w="1870" w:type="dxa"/>
          </w:tcPr>
          <w:p w14:paraId="2691AA60" w14:textId="77777777" w:rsidR="006A2B37" w:rsidRPr="00962FE6" w:rsidRDefault="006A2B37" w:rsidP="006971D8">
            <w:pPr>
              <w:jc w:val="left"/>
            </w:pPr>
            <w:r w:rsidRPr="00C52EB3">
              <w:t>Can you do this? Do you have the knowledge, skills, and resources you need? Will you need to seek help from others? Are all parts realistic?</w:t>
            </w:r>
          </w:p>
        </w:tc>
        <w:tc>
          <w:tcPr>
            <w:tcW w:w="1870" w:type="dxa"/>
          </w:tcPr>
          <w:p w14:paraId="3D41E8E9" w14:textId="77777777" w:rsidR="006A2B37" w:rsidRPr="00962FE6" w:rsidRDefault="006A2B37" w:rsidP="006971D8">
            <w:pPr>
              <w:jc w:val="left"/>
            </w:pPr>
            <w:r>
              <w:t>Is this goal worth achieving? Does it reflect your priorities and align with other goals?</w:t>
            </w:r>
          </w:p>
        </w:tc>
        <w:tc>
          <w:tcPr>
            <w:tcW w:w="1870" w:type="dxa"/>
          </w:tcPr>
          <w:p w14:paraId="249109CA" w14:textId="77777777" w:rsidR="006A2B37" w:rsidRPr="00962FE6" w:rsidRDefault="006A2B37" w:rsidP="006971D8">
            <w:pPr>
              <w:jc w:val="left"/>
            </w:pPr>
            <w:r>
              <w:t xml:space="preserve">When is the deadline? When does each </w:t>
            </w:r>
            <w:proofErr w:type="gramStart"/>
            <w:r>
              <w:t>sub-task</w:t>
            </w:r>
            <w:proofErr w:type="gramEnd"/>
            <w:r>
              <w:t xml:space="preserve"> need to be done? What is a realistic timeline?</w:t>
            </w:r>
          </w:p>
        </w:tc>
      </w:tr>
      <w:tr w:rsidR="006A2B37" w:rsidRPr="00962FE6" w14:paraId="328F7617" w14:textId="77777777" w:rsidTr="006971D8">
        <w:trPr>
          <w:trHeight w:val="3600"/>
        </w:trPr>
        <w:tc>
          <w:tcPr>
            <w:tcW w:w="1870" w:type="dxa"/>
          </w:tcPr>
          <w:p w14:paraId="5C8C022B" w14:textId="77777777" w:rsidR="006A2B37" w:rsidRDefault="006A2B37" w:rsidP="006971D8">
            <w:pPr>
              <w:jc w:val="left"/>
            </w:pPr>
          </w:p>
        </w:tc>
        <w:tc>
          <w:tcPr>
            <w:tcW w:w="1870" w:type="dxa"/>
          </w:tcPr>
          <w:p w14:paraId="023C12CD" w14:textId="77777777" w:rsidR="006A2B37" w:rsidRDefault="006A2B37" w:rsidP="006971D8">
            <w:pPr>
              <w:jc w:val="left"/>
            </w:pPr>
          </w:p>
        </w:tc>
        <w:tc>
          <w:tcPr>
            <w:tcW w:w="1870" w:type="dxa"/>
          </w:tcPr>
          <w:p w14:paraId="55A9FA85" w14:textId="77777777" w:rsidR="006A2B37" w:rsidRDefault="006A2B37" w:rsidP="006971D8">
            <w:pPr>
              <w:jc w:val="left"/>
            </w:pPr>
          </w:p>
        </w:tc>
        <w:tc>
          <w:tcPr>
            <w:tcW w:w="1870" w:type="dxa"/>
          </w:tcPr>
          <w:p w14:paraId="74FC950F" w14:textId="77777777" w:rsidR="006A2B37" w:rsidRDefault="006A2B37" w:rsidP="006971D8">
            <w:pPr>
              <w:jc w:val="left"/>
            </w:pPr>
          </w:p>
        </w:tc>
        <w:tc>
          <w:tcPr>
            <w:tcW w:w="1870" w:type="dxa"/>
          </w:tcPr>
          <w:p w14:paraId="18EF6201" w14:textId="77777777" w:rsidR="006A2B37" w:rsidRDefault="006A2B37" w:rsidP="006971D8">
            <w:pPr>
              <w:jc w:val="left"/>
            </w:pPr>
          </w:p>
        </w:tc>
      </w:tr>
    </w:tbl>
    <w:p w14:paraId="41F4365B" w14:textId="77777777" w:rsidR="006A2B37" w:rsidRPr="00A91F48" w:rsidRDefault="006A2B37" w:rsidP="006A2B37"/>
    <w:p w14:paraId="1D6FAE02" w14:textId="77777777" w:rsidR="00BF1912" w:rsidRDefault="00BF1912" w:rsidP="00BF1912">
      <w:pPr>
        <w:pStyle w:val="Heading1"/>
      </w:pPr>
      <w:r>
        <w:lastRenderedPageBreak/>
        <w:t>Homework</w:t>
      </w:r>
    </w:p>
    <w:p w14:paraId="607344BD" w14:textId="77777777" w:rsidR="00BF1912" w:rsidRDefault="00BF1912" w:rsidP="00BF1912">
      <w:pPr>
        <w:pStyle w:val="Heading2"/>
      </w:pPr>
      <w:r w:rsidRPr="001027BE">
        <w:t>Articulating your Mentoring Philosophy</w:t>
      </w:r>
    </w:p>
    <w:p w14:paraId="4120E179" w14:textId="77777777" w:rsidR="00BF1912" w:rsidRPr="008C24DE" w:rsidRDefault="00BF1912" w:rsidP="00BF1912">
      <w:r w:rsidRPr="008C24DE">
        <w:t>Re</w:t>
      </w:r>
      <w:r>
        <w:t>fl</w:t>
      </w:r>
      <w:r w:rsidRPr="008C24DE">
        <w:t xml:space="preserve">ecting upon your mentoring relationships is a vital part of becoming a more </w:t>
      </w:r>
      <w:r>
        <w:t>eff</w:t>
      </w:r>
      <w:r w:rsidRPr="008C24DE">
        <w:t xml:space="preserve">ective mentor. </w:t>
      </w:r>
      <w:r>
        <w:t>Th</w:t>
      </w:r>
      <w:r w:rsidRPr="008C24DE">
        <w:t>is is</w:t>
      </w:r>
      <w:r>
        <w:t xml:space="preserve"> </w:t>
      </w:r>
      <w:r w:rsidRPr="008C24DE">
        <w:t xml:space="preserve">especially important immediately following </w:t>
      </w:r>
      <w:r>
        <w:t xml:space="preserve">mentoring training </w:t>
      </w:r>
      <w:r w:rsidRPr="008C24DE">
        <w:t>so that you can consider how to implement changes in your mentoring practice based on the training. Re</w:t>
      </w:r>
      <w:r>
        <w:t>fl</w:t>
      </w:r>
      <w:r w:rsidRPr="008C24DE">
        <w:t xml:space="preserve">ection on your mentoring practice at regular intervals is </w:t>
      </w:r>
      <w:r>
        <w:t xml:space="preserve">also </w:t>
      </w:r>
      <w:r w:rsidRPr="008C24DE">
        <w:t>strongly encouraged</w:t>
      </w:r>
      <w:r>
        <w:t xml:space="preserve">. </w:t>
      </w:r>
    </w:p>
    <w:p w14:paraId="2576BE7E" w14:textId="77777777" w:rsidR="00BF1912" w:rsidRPr="00A91F48" w:rsidRDefault="00BF1912" w:rsidP="00BF1912">
      <w:pPr>
        <w:pStyle w:val="Heading3"/>
      </w:pPr>
      <w:r>
        <w:t xml:space="preserve">Learning objectives: </w:t>
      </w:r>
    </w:p>
    <w:p w14:paraId="5776B1F4" w14:textId="77777777" w:rsidR="00BF1912" w:rsidRDefault="00BF1912" w:rsidP="00BF1912">
      <w:pPr>
        <w:pStyle w:val="ListParagraph"/>
        <w:numPr>
          <w:ilvl w:val="0"/>
          <w:numId w:val="5"/>
        </w:numPr>
      </w:pPr>
      <w:r>
        <w:t xml:space="preserve">Reflect </w:t>
      </w:r>
      <w:r w:rsidRPr="0084511E">
        <w:t xml:space="preserve">on the mentor-training </w:t>
      </w:r>
      <w:proofErr w:type="gramStart"/>
      <w:r w:rsidRPr="0084511E">
        <w:t>experience</w:t>
      </w:r>
      <w:proofErr w:type="gramEnd"/>
      <w:r w:rsidRPr="0084511E">
        <w:t xml:space="preserve"> </w:t>
      </w:r>
    </w:p>
    <w:p w14:paraId="7F95B0BC" w14:textId="77777777" w:rsidR="00BF1912" w:rsidRDefault="00BF1912" w:rsidP="00BF1912">
      <w:pPr>
        <w:pStyle w:val="ListParagraph"/>
        <w:numPr>
          <w:ilvl w:val="0"/>
          <w:numId w:val="5"/>
        </w:numPr>
      </w:pPr>
      <w:r w:rsidRPr="0084511E">
        <w:t>Re</w:t>
      </w:r>
      <w:r>
        <w:t>fl</w:t>
      </w:r>
      <w:r w:rsidRPr="0084511E">
        <w:t xml:space="preserve">ect on any intended behavioral or philosophical changes across </w:t>
      </w:r>
      <w:r>
        <w:t xml:space="preserve">your </w:t>
      </w:r>
      <w:r w:rsidRPr="0084511E">
        <w:t xml:space="preserve">mentoring </w:t>
      </w:r>
      <w:proofErr w:type="gramStart"/>
      <w:r w:rsidRPr="0084511E">
        <w:t>competencies</w:t>
      </w:r>
      <w:proofErr w:type="gramEnd"/>
    </w:p>
    <w:p w14:paraId="2CAA06FF" w14:textId="77777777" w:rsidR="00BF1912" w:rsidRDefault="00BF1912" w:rsidP="00BF1912">
      <w:pPr>
        <w:pStyle w:val="ListParagraph"/>
        <w:numPr>
          <w:ilvl w:val="0"/>
          <w:numId w:val="5"/>
        </w:numPr>
      </w:pPr>
      <w:r w:rsidRPr="0084511E">
        <w:t xml:space="preserve">Articulate an approach for working with </w:t>
      </w:r>
      <w:r>
        <w:t xml:space="preserve">mentors and </w:t>
      </w:r>
      <w:r w:rsidRPr="0084511E">
        <w:t xml:space="preserve">mentees in the </w:t>
      </w:r>
      <w:proofErr w:type="gramStart"/>
      <w:r w:rsidRPr="0084511E">
        <w:t>future</w:t>
      </w:r>
      <w:proofErr w:type="gramEnd"/>
    </w:p>
    <w:p w14:paraId="11DB314B" w14:textId="77777777" w:rsidR="00BF1912" w:rsidRDefault="00BF1912" w:rsidP="00BF1912">
      <w:pPr>
        <w:pStyle w:val="Heading3"/>
      </w:pPr>
      <w:r>
        <w:t xml:space="preserve">Lessons </w:t>
      </w:r>
      <w:proofErr w:type="gramStart"/>
      <w:r>
        <w:t>learned</w:t>
      </w:r>
      <w:proofErr w:type="gramEnd"/>
    </w:p>
    <w:p w14:paraId="20FEB6C1" w14:textId="77777777" w:rsidR="00BF1912" w:rsidRDefault="00BF1912" w:rsidP="00BF1912">
      <w:r>
        <w:t xml:space="preserve">List some </w:t>
      </w:r>
      <w:r w:rsidRPr="008C29C1">
        <w:t xml:space="preserve">ideas </w:t>
      </w:r>
      <w:r>
        <w:t xml:space="preserve">(at least 2!) </w:t>
      </w:r>
      <w:r w:rsidRPr="008C29C1">
        <w:t xml:space="preserve">that stand out from the </w:t>
      </w:r>
      <w:r>
        <w:t>mentoring training</w:t>
      </w:r>
      <w:r w:rsidRPr="008C29C1">
        <w:t xml:space="preserve">. </w:t>
      </w:r>
      <w:r>
        <w:t>Th</w:t>
      </w:r>
      <w:r w:rsidRPr="008C29C1">
        <w:t>ese can include lessons learned, ideas that did or did not resonate with you, etc.</w:t>
      </w:r>
    </w:p>
    <w:tbl>
      <w:tblPr>
        <w:tblStyle w:val="TableGrid"/>
        <w:tblW w:w="0" w:type="auto"/>
        <w:tblLook w:val="04A0" w:firstRow="1" w:lastRow="0" w:firstColumn="1" w:lastColumn="0" w:noHBand="0" w:noVBand="1"/>
      </w:tblPr>
      <w:tblGrid>
        <w:gridCol w:w="9350"/>
      </w:tblGrid>
      <w:tr w:rsidR="00BF1912" w14:paraId="6A5BA04B" w14:textId="77777777" w:rsidTr="00F72156">
        <w:trPr>
          <w:trHeight w:val="2880"/>
        </w:trPr>
        <w:tc>
          <w:tcPr>
            <w:tcW w:w="9350" w:type="dxa"/>
          </w:tcPr>
          <w:p w14:paraId="66B5DFE7" w14:textId="77777777" w:rsidR="00BF1912" w:rsidRDefault="00BF1912" w:rsidP="00F72156"/>
        </w:tc>
      </w:tr>
    </w:tbl>
    <w:p w14:paraId="5821555B" w14:textId="77777777" w:rsidR="00BF1912" w:rsidRDefault="00BF1912" w:rsidP="00BF1912"/>
    <w:p w14:paraId="390B85A1" w14:textId="1E0241EF" w:rsidR="00BF1912" w:rsidRDefault="00BF1912" w:rsidP="00BF1912">
      <w:pPr>
        <w:pStyle w:val="Heading3"/>
      </w:pPr>
      <w:r>
        <w:t>Self-reflection</w:t>
      </w:r>
    </w:p>
    <w:p w14:paraId="7F4A8157" w14:textId="77777777" w:rsidR="00F91624" w:rsidRDefault="00BF1912" w:rsidP="00BF1912">
      <w:pPr>
        <w:jc w:val="left"/>
      </w:pPr>
      <w:r>
        <w:t xml:space="preserve">The following reflection sheets are intended to give you a framework to think about your mentoring philosophy and identify action items you can put in practice moving forward. </w:t>
      </w:r>
    </w:p>
    <w:p w14:paraId="6F6ED8C2" w14:textId="72E3B38F" w:rsidR="00F91624" w:rsidRDefault="00F91624" w:rsidP="00F91624">
      <w:pPr>
        <w:pStyle w:val="ListParagraph"/>
        <w:numPr>
          <w:ilvl w:val="0"/>
          <w:numId w:val="34"/>
        </w:numPr>
      </w:pPr>
      <w:r>
        <w:t xml:space="preserve">Mentoring Competencies Reflection Worksheet </w:t>
      </w:r>
    </w:p>
    <w:p w14:paraId="246C5B27" w14:textId="3C76DDB1" w:rsidR="00F91624" w:rsidRDefault="00F91624" w:rsidP="00F91624">
      <w:r>
        <w:t xml:space="preserve">This worksheet will guide you through each module and ask you to reflect on a practice that has worked in the past, and on a </w:t>
      </w:r>
      <w:proofErr w:type="gramStart"/>
      <w:r>
        <w:t>practice</w:t>
      </w:r>
      <w:proofErr w:type="gramEnd"/>
      <w:r>
        <w:t xml:space="preserve"> you plan to implement in the future. </w:t>
      </w:r>
    </w:p>
    <w:p w14:paraId="0A7E7ED8" w14:textId="372396C9" w:rsidR="00F91624" w:rsidRDefault="00F91624" w:rsidP="00F91624">
      <w:pPr>
        <w:pStyle w:val="ListParagraph"/>
        <w:numPr>
          <w:ilvl w:val="0"/>
          <w:numId w:val="34"/>
        </w:numPr>
      </w:pPr>
      <w:r>
        <w:t>Mentor self-reflection template</w:t>
      </w:r>
    </w:p>
    <w:p w14:paraId="6B5C5B6F" w14:textId="50BC7B70" w:rsidR="00F91624" w:rsidRDefault="00263AD1" w:rsidP="00F91624">
      <w:r>
        <w:t xml:space="preserve">This worksheet will guide you through challenges and opportunities you have encountered in the past in your mentoring relationships and </w:t>
      </w:r>
      <w:r w:rsidR="0095016D">
        <w:t xml:space="preserve">to reflect on what you plan to implement in the future. </w:t>
      </w:r>
    </w:p>
    <w:p w14:paraId="11D4646B" w14:textId="313F961E" w:rsidR="00BF1912" w:rsidRDefault="00BF1912" w:rsidP="00BF1912">
      <w:pPr>
        <w:jc w:val="left"/>
        <w:rPr>
          <w:rFonts w:asciiTheme="majorHAnsi" w:eastAsiaTheme="majorEastAsia" w:hAnsiTheme="majorHAnsi" w:cstheme="majorBidi"/>
          <w:color w:val="003D5B" w:themeColor="accent1" w:themeShade="7F"/>
          <w:sz w:val="24"/>
          <w:szCs w:val="24"/>
        </w:rPr>
      </w:pPr>
      <w:r>
        <w:br w:type="page"/>
      </w:r>
    </w:p>
    <w:p w14:paraId="1C1D26FA" w14:textId="2C2B37F5" w:rsidR="00BF1912" w:rsidRDefault="00BF1912" w:rsidP="0035161E">
      <w:pPr>
        <w:pStyle w:val="Heading4"/>
      </w:pPr>
      <w:r>
        <w:lastRenderedPageBreak/>
        <w:t>Mentoring Competencies Reflection Worksheet</w:t>
      </w:r>
    </w:p>
    <w:p w14:paraId="110E6D5A" w14:textId="77777777" w:rsidR="00F91624" w:rsidRPr="00F91624" w:rsidRDefault="00F91624" w:rsidP="00F91624"/>
    <w:tbl>
      <w:tblPr>
        <w:tblStyle w:val="TableGrid"/>
        <w:tblW w:w="0" w:type="auto"/>
        <w:tblLook w:val="04A0" w:firstRow="1" w:lastRow="0" w:firstColumn="1" w:lastColumn="0" w:noHBand="0" w:noVBand="1"/>
      </w:tblPr>
      <w:tblGrid>
        <w:gridCol w:w="2425"/>
        <w:gridCol w:w="3462"/>
        <w:gridCol w:w="3463"/>
      </w:tblGrid>
      <w:tr w:rsidR="00BF1912" w14:paraId="270087CC" w14:textId="77777777" w:rsidTr="00F72156">
        <w:tc>
          <w:tcPr>
            <w:tcW w:w="2425" w:type="dxa"/>
            <w:vAlign w:val="center"/>
          </w:tcPr>
          <w:p w14:paraId="256D10F3" w14:textId="77777777" w:rsidR="00BF1912" w:rsidRDefault="00BF1912" w:rsidP="00F72156">
            <w:pPr>
              <w:jc w:val="center"/>
            </w:pPr>
            <w:r>
              <w:t>Competency</w:t>
            </w:r>
          </w:p>
        </w:tc>
        <w:tc>
          <w:tcPr>
            <w:tcW w:w="3462" w:type="dxa"/>
            <w:vAlign w:val="center"/>
          </w:tcPr>
          <w:p w14:paraId="643002BB" w14:textId="77777777" w:rsidR="00BF1912" w:rsidRDefault="00BF1912" w:rsidP="00F72156">
            <w:pPr>
              <w:jc w:val="center"/>
            </w:pPr>
            <w:r>
              <w:t>Approaches you have used in the past</w:t>
            </w:r>
          </w:p>
        </w:tc>
        <w:tc>
          <w:tcPr>
            <w:tcW w:w="3463" w:type="dxa"/>
            <w:vAlign w:val="center"/>
          </w:tcPr>
          <w:p w14:paraId="20E5B293" w14:textId="77777777" w:rsidR="00BF1912" w:rsidRDefault="00BF1912" w:rsidP="00F72156">
            <w:pPr>
              <w:jc w:val="center"/>
            </w:pPr>
            <w:r>
              <w:t>Approaches you intend to try in the future</w:t>
            </w:r>
          </w:p>
        </w:tc>
      </w:tr>
      <w:tr w:rsidR="00BF1912" w14:paraId="55A53B57" w14:textId="77777777" w:rsidTr="00F72156">
        <w:trPr>
          <w:trHeight w:val="1440"/>
        </w:trPr>
        <w:tc>
          <w:tcPr>
            <w:tcW w:w="2425" w:type="dxa"/>
            <w:vAlign w:val="center"/>
          </w:tcPr>
          <w:p w14:paraId="5A666125" w14:textId="77777777" w:rsidR="00BF1912" w:rsidRDefault="00BF1912" w:rsidP="00F72156">
            <w:pPr>
              <w:jc w:val="center"/>
            </w:pPr>
            <w:r>
              <w:t>Effective communication</w:t>
            </w:r>
          </w:p>
        </w:tc>
        <w:tc>
          <w:tcPr>
            <w:tcW w:w="3462" w:type="dxa"/>
            <w:vAlign w:val="center"/>
          </w:tcPr>
          <w:p w14:paraId="24A99F96" w14:textId="77777777" w:rsidR="00BF1912" w:rsidRDefault="00BF1912" w:rsidP="00F72156">
            <w:pPr>
              <w:jc w:val="center"/>
            </w:pPr>
          </w:p>
        </w:tc>
        <w:tc>
          <w:tcPr>
            <w:tcW w:w="3463" w:type="dxa"/>
            <w:vAlign w:val="center"/>
          </w:tcPr>
          <w:p w14:paraId="1A5BFA7D" w14:textId="77777777" w:rsidR="00BF1912" w:rsidRDefault="00BF1912" w:rsidP="00F72156">
            <w:pPr>
              <w:jc w:val="center"/>
            </w:pPr>
          </w:p>
        </w:tc>
      </w:tr>
      <w:tr w:rsidR="00BF1912" w14:paraId="74BB5BB7" w14:textId="77777777" w:rsidTr="00F72156">
        <w:trPr>
          <w:trHeight w:val="1440"/>
        </w:trPr>
        <w:tc>
          <w:tcPr>
            <w:tcW w:w="2425" w:type="dxa"/>
            <w:vAlign w:val="center"/>
          </w:tcPr>
          <w:p w14:paraId="3EE25FB5" w14:textId="77777777" w:rsidR="00BF1912" w:rsidRDefault="00BF1912" w:rsidP="00F72156">
            <w:pPr>
              <w:jc w:val="center"/>
            </w:pPr>
            <w:r>
              <w:t>Aligning expectations</w:t>
            </w:r>
          </w:p>
        </w:tc>
        <w:tc>
          <w:tcPr>
            <w:tcW w:w="3462" w:type="dxa"/>
            <w:vAlign w:val="center"/>
          </w:tcPr>
          <w:p w14:paraId="0D7E7A33" w14:textId="77777777" w:rsidR="00BF1912" w:rsidRDefault="00BF1912" w:rsidP="00F72156">
            <w:pPr>
              <w:jc w:val="center"/>
            </w:pPr>
          </w:p>
        </w:tc>
        <w:tc>
          <w:tcPr>
            <w:tcW w:w="3463" w:type="dxa"/>
            <w:vAlign w:val="center"/>
          </w:tcPr>
          <w:p w14:paraId="4822A907" w14:textId="77777777" w:rsidR="00BF1912" w:rsidRDefault="00BF1912" w:rsidP="00F72156">
            <w:pPr>
              <w:jc w:val="center"/>
            </w:pPr>
          </w:p>
        </w:tc>
      </w:tr>
      <w:tr w:rsidR="00BF1912" w14:paraId="3AC8AE26" w14:textId="77777777" w:rsidTr="00F72156">
        <w:trPr>
          <w:trHeight w:val="1440"/>
        </w:trPr>
        <w:tc>
          <w:tcPr>
            <w:tcW w:w="2425" w:type="dxa"/>
            <w:vAlign w:val="center"/>
          </w:tcPr>
          <w:p w14:paraId="52BA6414" w14:textId="77777777" w:rsidR="00BF1912" w:rsidRDefault="00BF1912" w:rsidP="00F72156">
            <w:pPr>
              <w:jc w:val="center"/>
            </w:pPr>
            <w:r>
              <w:t>Addressing equity and inclusion</w:t>
            </w:r>
          </w:p>
        </w:tc>
        <w:tc>
          <w:tcPr>
            <w:tcW w:w="3462" w:type="dxa"/>
            <w:vAlign w:val="center"/>
          </w:tcPr>
          <w:p w14:paraId="539E42FC" w14:textId="77777777" w:rsidR="00BF1912" w:rsidRDefault="00BF1912" w:rsidP="00F72156">
            <w:pPr>
              <w:jc w:val="center"/>
            </w:pPr>
          </w:p>
        </w:tc>
        <w:tc>
          <w:tcPr>
            <w:tcW w:w="3463" w:type="dxa"/>
            <w:vAlign w:val="center"/>
          </w:tcPr>
          <w:p w14:paraId="797C90B7" w14:textId="77777777" w:rsidR="00BF1912" w:rsidRDefault="00BF1912" w:rsidP="00F72156">
            <w:pPr>
              <w:jc w:val="center"/>
            </w:pPr>
          </w:p>
        </w:tc>
      </w:tr>
      <w:tr w:rsidR="00BF1912" w14:paraId="34E9DD30" w14:textId="77777777" w:rsidTr="00F72156">
        <w:trPr>
          <w:trHeight w:val="1440"/>
        </w:trPr>
        <w:tc>
          <w:tcPr>
            <w:tcW w:w="2425" w:type="dxa"/>
            <w:vAlign w:val="center"/>
          </w:tcPr>
          <w:p w14:paraId="3FCDB069" w14:textId="77777777" w:rsidR="00BF1912" w:rsidRDefault="00BF1912" w:rsidP="00F72156">
            <w:pPr>
              <w:jc w:val="center"/>
            </w:pPr>
            <w:r>
              <w:t>Ethical behavior</w:t>
            </w:r>
          </w:p>
        </w:tc>
        <w:tc>
          <w:tcPr>
            <w:tcW w:w="3462" w:type="dxa"/>
            <w:vAlign w:val="center"/>
          </w:tcPr>
          <w:p w14:paraId="50F5865C" w14:textId="77777777" w:rsidR="00BF1912" w:rsidRDefault="00BF1912" w:rsidP="00F72156">
            <w:pPr>
              <w:jc w:val="center"/>
            </w:pPr>
          </w:p>
        </w:tc>
        <w:tc>
          <w:tcPr>
            <w:tcW w:w="3463" w:type="dxa"/>
            <w:vAlign w:val="center"/>
          </w:tcPr>
          <w:p w14:paraId="76304592" w14:textId="77777777" w:rsidR="00BF1912" w:rsidRDefault="00BF1912" w:rsidP="00F72156">
            <w:pPr>
              <w:jc w:val="center"/>
            </w:pPr>
          </w:p>
        </w:tc>
      </w:tr>
      <w:tr w:rsidR="00BF1912" w14:paraId="6A963F08" w14:textId="77777777" w:rsidTr="00F72156">
        <w:trPr>
          <w:trHeight w:val="1440"/>
        </w:trPr>
        <w:tc>
          <w:tcPr>
            <w:tcW w:w="2425" w:type="dxa"/>
            <w:vAlign w:val="center"/>
          </w:tcPr>
          <w:p w14:paraId="0AD74AB0" w14:textId="77777777" w:rsidR="00BF1912" w:rsidRDefault="00BF1912" w:rsidP="00F72156">
            <w:pPr>
              <w:jc w:val="center"/>
            </w:pPr>
            <w:r>
              <w:t>Self-efficacy</w:t>
            </w:r>
          </w:p>
        </w:tc>
        <w:tc>
          <w:tcPr>
            <w:tcW w:w="3462" w:type="dxa"/>
            <w:vAlign w:val="center"/>
          </w:tcPr>
          <w:p w14:paraId="00590A06" w14:textId="77777777" w:rsidR="00BF1912" w:rsidRDefault="00BF1912" w:rsidP="00F72156">
            <w:pPr>
              <w:jc w:val="center"/>
            </w:pPr>
          </w:p>
        </w:tc>
        <w:tc>
          <w:tcPr>
            <w:tcW w:w="3463" w:type="dxa"/>
            <w:vAlign w:val="center"/>
          </w:tcPr>
          <w:p w14:paraId="72E2319D" w14:textId="77777777" w:rsidR="00BF1912" w:rsidRDefault="00BF1912" w:rsidP="00F72156">
            <w:pPr>
              <w:jc w:val="center"/>
            </w:pPr>
          </w:p>
        </w:tc>
      </w:tr>
      <w:tr w:rsidR="00BF1912" w14:paraId="2481B102" w14:textId="77777777" w:rsidTr="00F72156">
        <w:trPr>
          <w:trHeight w:val="1440"/>
        </w:trPr>
        <w:tc>
          <w:tcPr>
            <w:tcW w:w="2425" w:type="dxa"/>
            <w:vAlign w:val="center"/>
          </w:tcPr>
          <w:p w14:paraId="20FD0CD2" w14:textId="77777777" w:rsidR="00BF1912" w:rsidRDefault="00BF1912" w:rsidP="00F72156">
            <w:pPr>
              <w:jc w:val="center"/>
            </w:pPr>
            <w:r>
              <w:t>Achieving independence</w:t>
            </w:r>
          </w:p>
        </w:tc>
        <w:tc>
          <w:tcPr>
            <w:tcW w:w="3462" w:type="dxa"/>
            <w:vAlign w:val="center"/>
          </w:tcPr>
          <w:p w14:paraId="26E191E2" w14:textId="77777777" w:rsidR="00BF1912" w:rsidRDefault="00BF1912" w:rsidP="00F72156">
            <w:pPr>
              <w:jc w:val="center"/>
            </w:pPr>
          </w:p>
        </w:tc>
        <w:tc>
          <w:tcPr>
            <w:tcW w:w="3463" w:type="dxa"/>
            <w:vAlign w:val="center"/>
          </w:tcPr>
          <w:p w14:paraId="36A64A6B" w14:textId="77777777" w:rsidR="00BF1912" w:rsidRDefault="00BF1912" w:rsidP="00F72156">
            <w:pPr>
              <w:jc w:val="center"/>
            </w:pPr>
          </w:p>
        </w:tc>
      </w:tr>
      <w:tr w:rsidR="00BF1912" w14:paraId="56EDDF3D" w14:textId="77777777" w:rsidTr="00F72156">
        <w:trPr>
          <w:trHeight w:val="1440"/>
        </w:trPr>
        <w:tc>
          <w:tcPr>
            <w:tcW w:w="2425" w:type="dxa"/>
            <w:vAlign w:val="center"/>
          </w:tcPr>
          <w:p w14:paraId="1E704DCE" w14:textId="77777777" w:rsidR="00BF1912" w:rsidRDefault="00BF1912" w:rsidP="00F72156">
            <w:pPr>
              <w:jc w:val="center"/>
            </w:pPr>
            <w:r>
              <w:t>Seeking professional development</w:t>
            </w:r>
          </w:p>
        </w:tc>
        <w:tc>
          <w:tcPr>
            <w:tcW w:w="3462" w:type="dxa"/>
            <w:vAlign w:val="center"/>
          </w:tcPr>
          <w:p w14:paraId="55659487" w14:textId="77777777" w:rsidR="00BF1912" w:rsidRDefault="00BF1912" w:rsidP="00F72156">
            <w:pPr>
              <w:jc w:val="center"/>
            </w:pPr>
          </w:p>
        </w:tc>
        <w:tc>
          <w:tcPr>
            <w:tcW w:w="3463" w:type="dxa"/>
            <w:vAlign w:val="center"/>
          </w:tcPr>
          <w:p w14:paraId="34FFDDD4" w14:textId="77777777" w:rsidR="00BF1912" w:rsidRDefault="00BF1912" w:rsidP="00F72156">
            <w:pPr>
              <w:jc w:val="center"/>
            </w:pPr>
          </w:p>
        </w:tc>
      </w:tr>
      <w:tr w:rsidR="00BF1912" w14:paraId="477CB5DF" w14:textId="77777777" w:rsidTr="00F72156">
        <w:trPr>
          <w:trHeight w:val="1440"/>
        </w:trPr>
        <w:tc>
          <w:tcPr>
            <w:tcW w:w="2425" w:type="dxa"/>
            <w:vAlign w:val="center"/>
          </w:tcPr>
          <w:p w14:paraId="7E99FD19" w14:textId="77777777" w:rsidR="00BF1912" w:rsidRDefault="00BF1912" w:rsidP="00F72156">
            <w:pPr>
              <w:jc w:val="center"/>
            </w:pPr>
            <w:r>
              <w:t>Work-life integration</w:t>
            </w:r>
          </w:p>
        </w:tc>
        <w:tc>
          <w:tcPr>
            <w:tcW w:w="3462" w:type="dxa"/>
            <w:vAlign w:val="center"/>
          </w:tcPr>
          <w:p w14:paraId="748FB565" w14:textId="77777777" w:rsidR="00BF1912" w:rsidRDefault="00BF1912" w:rsidP="00F72156">
            <w:pPr>
              <w:jc w:val="center"/>
            </w:pPr>
          </w:p>
        </w:tc>
        <w:tc>
          <w:tcPr>
            <w:tcW w:w="3463" w:type="dxa"/>
            <w:vAlign w:val="center"/>
          </w:tcPr>
          <w:p w14:paraId="482ED3B6" w14:textId="77777777" w:rsidR="00BF1912" w:rsidRDefault="00BF1912" w:rsidP="00F72156">
            <w:pPr>
              <w:jc w:val="center"/>
            </w:pPr>
          </w:p>
        </w:tc>
      </w:tr>
    </w:tbl>
    <w:p w14:paraId="18C4552B" w14:textId="77777777" w:rsidR="00BF1912" w:rsidRDefault="00BF1912" w:rsidP="0035161E">
      <w:pPr>
        <w:pStyle w:val="Heading4"/>
      </w:pPr>
      <w:r>
        <w:lastRenderedPageBreak/>
        <w:t>Mentor self-reflection template</w:t>
      </w:r>
    </w:p>
    <w:p w14:paraId="3F041828" w14:textId="77777777" w:rsidR="00BF1912" w:rsidRPr="006B72C2" w:rsidRDefault="00BF1912" w:rsidP="0035161E">
      <w:pPr>
        <w:pStyle w:val="Heading5"/>
      </w:pPr>
      <w:r>
        <w:t>Past year</w:t>
      </w:r>
    </w:p>
    <w:tbl>
      <w:tblPr>
        <w:tblStyle w:val="TableGrid"/>
        <w:tblW w:w="0" w:type="auto"/>
        <w:tblLook w:val="04A0" w:firstRow="1" w:lastRow="0" w:firstColumn="1" w:lastColumn="0" w:noHBand="0" w:noVBand="1"/>
      </w:tblPr>
      <w:tblGrid>
        <w:gridCol w:w="1637"/>
        <w:gridCol w:w="2588"/>
        <w:gridCol w:w="1708"/>
        <w:gridCol w:w="1708"/>
        <w:gridCol w:w="1709"/>
      </w:tblGrid>
      <w:tr w:rsidR="00BF1912" w14:paraId="0DB1D5EA" w14:textId="77777777" w:rsidTr="00F72156">
        <w:tc>
          <w:tcPr>
            <w:tcW w:w="1637" w:type="dxa"/>
            <w:vAlign w:val="center"/>
          </w:tcPr>
          <w:p w14:paraId="1B1F7F97" w14:textId="77777777" w:rsidR="00BF1912" w:rsidRDefault="00BF1912" w:rsidP="00F72156">
            <w:pPr>
              <w:jc w:val="center"/>
            </w:pPr>
          </w:p>
        </w:tc>
        <w:tc>
          <w:tcPr>
            <w:tcW w:w="2588" w:type="dxa"/>
            <w:vAlign w:val="center"/>
          </w:tcPr>
          <w:p w14:paraId="226E7B28" w14:textId="77777777" w:rsidR="00BF1912" w:rsidRDefault="00BF1912" w:rsidP="00F72156">
            <w:pPr>
              <w:jc w:val="center"/>
            </w:pPr>
            <w:r>
              <w:t xml:space="preserve">Identify unique </w:t>
            </w:r>
            <w:r w:rsidRPr="0076235A">
              <w:rPr>
                <w:b/>
                <w:bCs/>
              </w:rPr>
              <w:t>challenges</w:t>
            </w:r>
            <w:r>
              <w:t xml:space="preserve"> and </w:t>
            </w:r>
            <w:r w:rsidRPr="0076235A">
              <w:rPr>
                <w:b/>
                <w:bCs/>
              </w:rPr>
              <w:t>opportunities</w:t>
            </w:r>
            <w:r>
              <w:t xml:space="preserve"> from the past year</w:t>
            </w:r>
          </w:p>
        </w:tc>
        <w:tc>
          <w:tcPr>
            <w:tcW w:w="1708" w:type="dxa"/>
            <w:vAlign w:val="center"/>
          </w:tcPr>
          <w:p w14:paraId="037762F6" w14:textId="77777777" w:rsidR="00BF1912" w:rsidRDefault="00BF1912" w:rsidP="00F72156">
            <w:pPr>
              <w:jc w:val="center"/>
            </w:pPr>
            <w:r>
              <w:t>What was your role?</w:t>
            </w:r>
          </w:p>
        </w:tc>
        <w:tc>
          <w:tcPr>
            <w:tcW w:w="1708" w:type="dxa"/>
            <w:vAlign w:val="center"/>
          </w:tcPr>
          <w:p w14:paraId="161C180A" w14:textId="77777777" w:rsidR="00BF1912" w:rsidRDefault="00BF1912" w:rsidP="00F72156">
            <w:pPr>
              <w:jc w:val="center"/>
            </w:pPr>
            <w:r>
              <w:t xml:space="preserve">What happened? </w:t>
            </w:r>
          </w:p>
        </w:tc>
        <w:tc>
          <w:tcPr>
            <w:tcW w:w="1709" w:type="dxa"/>
            <w:vAlign w:val="center"/>
          </w:tcPr>
          <w:p w14:paraId="4ED2F29A" w14:textId="77777777" w:rsidR="00BF1912" w:rsidRDefault="00BF1912" w:rsidP="00F72156">
            <w:pPr>
              <w:jc w:val="center"/>
            </w:pPr>
            <w:r>
              <w:t>Was there any further action?</w:t>
            </w:r>
          </w:p>
        </w:tc>
      </w:tr>
      <w:tr w:rsidR="00BF1912" w14:paraId="43F066D4" w14:textId="77777777" w:rsidTr="00F72156">
        <w:trPr>
          <w:trHeight w:val="1008"/>
        </w:trPr>
        <w:tc>
          <w:tcPr>
            <w:tcW w:w="1637" w:type="dxa"/>
            <w:vAlign w:val="center"/>
          </w:tcPr>
          <w:p w14:paraId="7A682EEC" w14:textId="77777777" w:rsidR="00BF1912" w:rsidRDefault="00BF1912" w:rsidP="00F72156">
            <w:pPr>
              <w:jc w:val="center"/>
            </w:pPr>
            <w:r>
              <w:t>Meetings &amp; Communication</w:t>
            </w:r>
          </w:p>
        </w:tc>
        <w:tc>
          <w:tcPr>
            <w:tcW w:w="2588" w:type="dxa"/>
            <w:vAlign w:val="center"/>
          </w:tcPr>
          <w:p w14:paraId="09DD076D" w14:textId="77777777" w:rsidR="00BF1912" w:rsidRDefault="00BF1912" w:rsidP="00F72156">
            <w:pPr>
              <w:jc w:val="center"/>
            </w:pPr>
          </w:p>
        </w:tc>
        <w:tc>
          <w:tcPr>
            <w:tcW w:w="1708" w:type="dxa"/>
            <w:vAlign w:val="center"/>
          </w:tcPr>
          <w:p w14:paraId="7F72A574" w14:textId="77777777" w:rsidR="00BF1912" w:rsidRDefault="00BF1912" w:rsidP="00F72156">
            <w:pPr>
              <w:jc w:val="center"/>
            </w:pPr>
          </w:p>
        </w:tc>
        <w:tc>
          <w:tcPr>
            <w:tcW w:w="1708" w:type="dxa"/>
            <w:vAlign w:val="center"/>
          </w:tcPr>
          <w:p w14:paraId="6C425091" w14:textId="77777777" w:rsidR="00BF1912" w:rsidRDefault="00BF1912" w:rsidP="00F72156">
            <w:pPr>
              <w:jc w:val="center"/>
            </w:pPr>
          </w:p>
        </w:tc>
        <w:tc>
          <w:tcPr>
            <w:tcW w:w="1709" w:type="dxa"/>
            <w:vAlign w:val="center"/>
          </w:tcPr>
          <w:p w14:paraId="4719CD93" w14:textId="77777777" w:rsidR="00BF1912" w:rsidRDefault="00BF1912" w:rsidP="00F72156">
            <w:pPr>
              <w:jc w:val="center"/>
            </w:pPr>
          </w:p>
        </w:tc>
      </w:tr>
      <w:tr w:rsidR="00BF1912" w14:paraId="2ABEA274" w14:textId="77777777" w:rsidTr="00F72156">
        <w:trPr>
          <w:trHeight w:val="1008"/>
        </w:trPr>
        <w:tc>
          <w:tcPr>
            <w:tcW w:w="1637" w:type="dxa"/>
            <w:vAlign w:val="center"/>
          </w:tcPr>
          <w:p w14:paraId="78A5B877" w14:textId="77777777" w:rsidR="00BF1912" w:rsidRDefault="00BF1912" w:rsidP="00F72156">
            <w:pPr>
              <w:jc w:val="center"/>
            </w:pPr>
            <w:r>
              <w:t>Expectations &amp; feedback</w:t>
            </w:r>
          </w:p>
        </w:tc>
        <w:tc>
          <w:tcPr>
            <w:tcW w:w="2588" w:type="dxa"/>
            <w:vAlign w:val="center"/>
          </w:tcPr>
          <w:p w14:paraId="08A2AB30" w14:textId="77777777" w:rsidR="00BF1912" w:rsidRDefault="00BF1912" w:rsidP="00F72156">
            <w:pPr>
              <w:jc w:val="center"/>
            </w:pPr>
          </w:p>
        </w:tc>
        <w:tc>
          <w:tcPr>
            <w:tcW w:w="1708" w:type="dxa"/>
            <w:vAlign w:val="center"/>
          </w:tcPr>
          <w:p w14:paraId="638E10F3" w14:textId="77777777" w:rsidR="00BF1912" w:rsidRDefault="00BF1912" w:rsidP="00F72156">
            <w:pPr>
              <w:jc w:val="center"/>
            </w:pPr>
          </w:p>
        </w:tc>
        <w:tc>
          <w:tcPr>
            <w:tcW w:w="1708" w:type="dxa"/>
            <w:vAlign w:val="center"/>
          </w:tcPr>
          <w:p w14:paraId="5C2D232D" w14:textId="77777777" w:rsidR="00BF1912" w:rsidRDefault="00BF1912" w:rsidP="00F72156">
            <w:pPr>
              <w:jc w:val="center"/>
            </w:pPr>
          </w:p>
        </w:tc>
        <w:tc>
          <w:tcPr>
            <w:tcW w:w="1709" w:type="dxa"/>
            <w:vAlign w:val="center"/>
          </w:tcPr>
          <w:p w14:paraId="4AAB5A93" w14:textId="77777777" w:rsidR="00BF1912" w:rsidRDefault="00BF1912" w:rsidP="00F72156">
            <w:pPr>
              <w:jc w:val="center"/>
            </w:pPr>
          </w:p>
        </w:tc>
      </w:tr>
      <w:tr w:rsidR="00BF1912" w14:paraId="30C1E866" w14:textId="77777777" w:rsidTr="00F72156">
        <w:trPr>
          <w:trHeight w:val="1008"/>
        </w:trPr>
        <w:tc>
          <w:tcPr>
            <w:tcW w:w="1637" w:type="dxa"/>
            <w:vAlign w:val="center"/>
          </w:tcPr>
          <w:p w14:paraId="6E6B08F1" w14:textId="77777777" w:rsidR="00BF1912" w:rsidRDefault="00BF1912" w:rsidP="00F72156">
            <w:pPr>
              <w:jc w:val="center"/>
            </w:pPr>
            <w:r>
              <w:t>Career development</w:t>
            </w:r>
          </w:p>
        </w:tc>
        <w:tc>
          <w:tcPr>
            <w:tcW w:w="2588" w:type="dxa"/>
            <w:vAlign w:val="center"/>
          </w:tcPr>
          <w:p w14:paraId="1B42E65C" w14:textId="77777777" w:rsidR="00BF1912" w:rsidRDefault="00BF1912" w:rsidP="00F72156">
            <w:pPr>
              <w:jc w:val="center"/>
            </w:pPr>
          </w:p>
        </w:tc>
        <w:tc>
          <w:tcPr>
            <w:tcW w:w="1708" w:type="dxa"/>
            <w:vAlign w:val="center"/>
          </w:tcPr>
          <w:p w14:paraId="708C24F8" w14:textId="77777777" w:rsidR="00BF1912" w:rsidRDefault="00BF1912" w:rsidP="00F72156">
            <w:pPr>
              <w:jc w:val="center"/>
            </w:pPr>
          </w:p>
        </w:tc>
        <w:tc>
          <w:tcPr>
            <w:tcW w:w="1708" w:type="dxa"/>
            <w:vAlign w:val="center"/>
          </w:tcPr>
          <w:p w14:paraId="4B733E39" w14:textId="77777777" w:rsidR="00BF1912" w:rsidRDefault="00BF1912" w:rsidP="00F72156">
            <w:pPr>
              <w:jc w:val="center"/>
            </w:pPr>
          </w:p>
        </w:tc>
        <w:tc>
          <w:tcPr>
            <w:tcW w:w="1709" w:type="dxa"/>
            <w:vAlign w:val="center"/>
          </w:tcPr>
          <w:p w14:paraId="1F26DB90" w14:textId="77777777" w:rsidR="00BF1912" w:rsidRDefault="00BF1912" w:rsidP="00F72156">
            <w:pPr>
              <w:jc w:val="center"/>
            </w:pPr>
          </w:p>
        </w:tc>
      </w:tr>
      <w:tr w:rsidR="00BF1912" w14:paraId="78438644" w14:textId="77777777" w:rsidTr="00F72156">
        <w:trPr>
          <w:trHeight w:val="1008"/>
        </w:trPr>
        <w:tc>
          <w:tcPr>
            <w:tcW w:w="1637" w:type="dxa"/>
            <w:vAlign w:val="center"/>
          </w:tcPr>
          <w:p w14:paraId="19FD56AA" w14:textId="77777777" w:rsidR="00BF1912" w:rsidRDefault="00BF1912" w:rsidP="00F72156">
            <w:pPr>
              <w:jc w:val="center"/>
            </w:pPr>
            <w:r>
              <w:t>Research support</w:t>
            </w:r>
          </w:p>
        </w:tc>
        <w:tc>
          <w:tcPr>
            <w:tcW w:w="2588" w:type="dxa"/>
            <w:vAlign w:val="center"/>
          </w:tcPr>
          <w:p w14:paraId="26F287C8" w14:textId="77777777" w:rsidR="00BF1912" w:rsidRDefault="00BF1912" w:rsidP="00F72156">
            <w:pPr>
              <w:jc w:val="center"/>
            </w:pPr>
          </w:p>
        </w:tc>
        <w:tc>
          <w:tcPr>
            <w:tcW w:w="1708" w:type="dxa"/>
            <w:vAlign w:val="center"/>
          </w:tcPr>
          <w:p w14:paraId="414FDD32" w14:textId="77777777" w:rsidR="00BF1912" w:rsidRDefault="00BF1912" w:rsidP="00F72156">
            <w:pPr>
              <w:jc w:val="center"/>
            </w:pPr>
          </w:p>
        </w:tc>
        <w:tc>
          <w:tcPr>
            <w:tcW w:w="1708" w:type="dxa"/>
            <w:vAlign w:val="center"/>
          </w:tcPr>
          <w:p w14:paraId="2FE5A354" w14:textId="77777777" w:rsidR="00BF1912" w:rsidRDefault="00BF1912" w:rsidP="00F72156">
            <w:pPr>
              <w:jc w:val="center"/>
            </w:pPr>
          </w:p>
        </w:tc>
        <w:tc>
          <w:tcPr>
            <w:tcW w:w="1709" w:type="dxa"/>
            <w:vAlign w:val="center"/>
          </w:tcPr>
          <w:p w14:paraId="17B79107" w14:textId="77777777" w:rsidR="00BF1912" w:rsidRDefault="00BF1912" w:rsidP="00F72156">
            <w:pPr>
              <w:jc w:val="center"/>
            </w:pPr>
          </w:p>
        </w:tc>
      </w:tr>
      <w:tr w:rsidR="00BF1912" w14:paraId="5F878927" w14:textId="77777777" w:rsidTr="00F72156">
        <w:trPr>
          <w:trHeight w:val="1008"/>
        </w:trPr>
        <w:tc>
          <w:tcPr>
            <w:tcW w:w="1637" w:type="dxa"/>
            <w:vAlign w:val="center"/>
          </w:tcPr>
          <w:p w14:paraId="5182DEE8" w14:textId="77777777" w:rsidR="00BF1912" w:rsidRDefault="00BF1912" w:rsidP="00F72156">
            <w:pPr>
              <w:jc w:val="center"/>
            </w:pPr>
            <w:r>
              <w:t>Psychosocial support</w:t>
            </w:r>
          </w:p>
        </w:tc>
        <w:tc>
          <w:tcPr>
            <w:tcW w:w="2588" w:type="dxa"/>
            <w:vAlign w:val="center"/>
          </w:tcPr>
          <w:p w14:paraId="24AE3C08" w14:textId="77777777" w:rsidR="00BF1912" w:rsidRDefault="00BF1912" w:rsidP="00F72156">
            <w:pPr>
              <w:jc w:val="center"/>
            </w:pPr>
          </w:p>
        </w:tc>
        <w:tc>
          <w:tcPr>
            <w:tcW w:w="1708" w:type="dxa"/>
            <w:vAlign w:val="center"/>
          </w:tcPr>
          <w:p w14:paraId="4B41B8E6" w14:textId="77777777" w:rsidR="00BF1912" w:rsidRDefault="00BF1912" w:rsidP="00F72156">
            <w:pPr>
              <w:jc w:val="center"/>
            </w:pPr>
          </w:p>
        </w:tc>
        <w:tc>
          <w:tcPr>
            <w:tcW w:w="1708" w:type="dxa"/>
            <w:vAlign w:val="center"/>
          </w:tcPr>
          <w:p w14:paraId="335F4006" w14:textId="77777777" w:rsidR="00BF1912" w:rsidRDefault="00BF1912" w:rsidP="00F72156">
            <w:pPr>
              <w:jc w:val="center"/>
            </w:pPr>
          </w:p>
        </w:tc>
        <w:tc>
          <w:tcPr>
            <w:tcW w:w="1709" w:type="dxa"/>
            <w:vAlign w:val="center"/>
          </w:tcPr>
          <w:p w14:paraId="6827F24E" w14:textId="77777777" w:rsidR="00BF1912" w:rsidRDefault="00BF1912" w:rsidP="00F72156">
            <w:pPr>
              <w:jc w:val="center"/>
            </w:pPr>
          </w:p>
        </w:tc>
      </w:tr>
    </w:tbl>
    <w:p w14:paraId="6DA58FCE" w14:textId="77777777" w:rsidR="00BF1912" w:rsidRDefault="00BF1912" w:rsidP="00BF1912"/>
    <w:p w14:paraId="038ACE98" w14:textId="77777777" w:rsidR="00BF1912" w:rsidRDefault="00BF1912" w:rsidP="0035161E">
      <w:pPr>
        <w:pStyle w:val="Heading5"/>
      </w:pPr>
      <w:r>
        <w:t>Upcoming year</w:t>
      </w:r>
    </w:p>
    <w:p w14:paraId="7F246153" w14:textId="77777777" w:rsidR="00BF1912" w:rsidRDefault="00BF1912" w:rsidP="00BF1912">
      <w:r w:rsidRPr="00753B87">
        <w:t xml:space="preserve">What do you want to keep doing? </w:t>
      </w:r>
    </w:p>
    <w:tbl>
      <w:tblPr>
        <w:tblStyle w:val="TableGrid"/>
        <w:tblW w:w="0" w:type="auto"/>
        <w:tblLook w:val="04A0" w:firstRow="1" w:lastRow="0" w:firstColumn="1" w:lastColumn="0" w:noHBand="0" w:noVBand="1"/>
      </w:tblPr>
      <w:tblGrid>
        <w:gridCol w:w="9350"/>
      </w:tblGrid>
      <w:tr w:rsidR="00BF1912" w14:paraId="48C9265C" w14:textId="77777777" w:rsidTr="00F72156">
        <w:trPr>
          <w:trHeight w:val="1008"/>
        </w:trPr>
        <w:tc>
          <w:tcPr>
            <w:tcW w:w="9350" w:type="dxa"/>
          </w:tcPr>
          <w:p w14:paraId="31B6B1A0" w14:textId="77777777" w:rsidR="00BF1912" w:rsidRDefault="00BF1912" w:rsidP="00F72156"/>
        </w:tc>
      </w:tr>
    </w:tbl>
    <w:p w14:paraId="67D16C17" w14:textId="77777777" w:rsidR="00BF1912" w:rsidRDefault="00BF1912" w:rsidP="00BF1912"/>
    <w:p w14:paraId="682C91EF" w14:textId="77777777" w:rsidR="00BF1912" w:rsidRDefault="00BF1912" w:rsidP="00BF1912">
      <w:r w:rsidRPr="00753B87">
        <w:t>What would you like to try differently with your mentee</w:t>
      </w:r>
      <w:r>
        <w:t>/mentor</w:t>
      </w:r>
      <w:r w:rsidRPr="00753B87">
        <w:t xml:space="preserve"> in the upcoming year? </w:t>
      </w:r>
    </w:p>
    <w:tbl>
      <w:tblPr>
        <w:tblStyle w:val="TableGrid"/>
        <w:tblW w:w="0" w:type="auto"/>
        <w:tblLook w:val="04A0" w:firstRow="1" w:lastRow="0" w:firstColumn="1" w:lastColumn="0" w:noHBand="0" w:noVBand="1"/>
      </w:tblPr>
      <w:tblGrid>
        <w:gridCol w:w="9350"/>
      </w:tblGrid>
      <w:tr w:rsidR="00BF1912" w14:paraId="18682BEC" w14:textId="77777777" w:rsidTr="00F72156">
        <w:trPr>
          <w:trHeight w:val="1008"/>
        </w:trPr>
        <w:tc>
          <w:tcPr>
            <w:tcW w:w="9350" w:type="dxa"/>
          </w:tcPr>
          <w:p w14:paraId="10E76707" w14:textId="77777777" w:rsidR="00BF1912" w:rsidRDefault="00BF1912" w:rsidP="00F72156"/>
        </w:tc>
      </w:tr>
    </w:tbl>
    <w:p w14:paraId="6F69AEEF" w14:textId="77777777" w:rsidR="00BF1912" w:rsidRDefault="00BF1912" w:rsidP="00BF1912"/>
    <w:p w14:paraId="4468FB7D" w14:textId="77777777" w:rsidR="00BF1912" w:rsidRDefault="00BF1912" w:rsidP="00BF1912">
      <w:r w:rsidRPr="00753B87">
        <w:t xml:space="preserve">What different resources or training would be helpful to you as </w:t>
      </w:r>
      <w:r>
        <w:t xml:space="preserve">a mentee, or as a </w:t>
      </w:r>
      <w:r w:rsidRPr="00753B87">
        <w:t>mentor?</w:t>
      </w:r>
    </w:p>
    <w:tbl>
      <w:tblPr>
        <w:tblStyle w:val="TableGrid"/>
        <w:tblW w:w="0" w:type="auto"/>
        <w:tblLook w:val="04A0" w:firstRow="1" w:lastRow="0" w:firstColumn="1" w:lastColumn="0" w:noHBand="0" w:noVBand="1"/>
      </w:tblPr>
      <w:tblGrid>
        <w:gridCol w:w="9350"/>
      </w:tblGrid>
      <w:tr w:rsidR="00BF1912" w14:paraId="215B6915" w14:textId="77777777" w:rsidTr="00F72156">
        <w:trPr>
          <w:trHeight w:val="1008"/>
        </w:trPr>
        <w:tc>
          <w:tcPr>
            <w:tcW w:w="9350" w:type="dxa"/>
          </w:tcPr>
          <w:p w14:paraId="0A84BD36" w14:textId="77777777" w:rsidR="00BF1912" w:rsidRDefault="00BF1912" w:rsidP="00F72156"/>
        </w:tc>
      </w:tr>
    </w:tbl>
    <w:p w14:paraId="4ADB0167" w14:textId="77777777" w:rsidR="00BF1912" w:rsidRPr="00632D58" w:rsidRDefault="00BF1912" w:rsidP="00BF1912"/>
    <w:p w14:paraId="4ED19DCA" w14:textId="63EF19D4" w:rsidR="00BF1912" w:rsidRDefault="0035161E" w:rsidP="00BF1912">
      <w:pPr>
        <w:pStyle w:val="Heading3"/>
      </w:pPr>
      <w:r>
        <w:lastRenderedPageBreak/>
        <w:t>Future</w:t>
      </w:r>
      <w:r w:rsidR="00BF1912" w:rsidRPr="008D7CC3">
        <w:t xml:space="preserve"> mentees</w:t>
      </w:r>
      <w:r w:rsidR="00BF1912">
        <w:t>/mentors</w:t>
      </w:r>
    </w:p>
    <w:p w14:paraId="5A9F3243" w14:textId="77777777" w:rsidR="00BF1912" w:rsidRDefault="00BF1912" w:rsidP="00BF1912">
      <w:r>
        <w:t>Imagine that y</w:t>
      </w:r>
      <w:r w:rsidRPr="00476F18">
        <w:t xml:space="preserve">ou will soon begin </w:t>
      </w:r>
      <w:r>
        <w:t>a new mentoring relationship</w:t>
      </w:r>
      <w:r w:rsidRPr="00476F18">
        <w:t xml:space="preserve">. </w:t>
      </w:r>
      <w:r>
        <w:t xml:space="preserve">You and your mentee/mentor </w:t>
      </w:r>
      <w:r w:rsidRPr="00476F18">
        <w:t xml:space="preserve">have </w:t>
      </w:r>
      <w:r>
        <w:t xml:space="preserve">had exchanges by email/phone </w:t>
      </w:r>
      <w:r w:rsidRPr="00476F18">
        <w:t xml:space="preserve">several times over the past year to discuss project ideas, and </w:t>
      </w:r>
      <w:r>
        <w:t xml:space="preserve">you are going to meet in person next week for the first time. </w:t>
      </w:r>
    </w:p>
    <w:p w14:paraId="2858130D" w14:textId="77777777" w:rsidR="00BF1912" w:rsidRDefault="00BF1912" w:rsidP="00BF1912">
      <w:r>
        <w:t>W</w:t>
      </w:r>
      <w:r w:rsidRPr="00476F18">
        <w:t xml:space="preserve">hat steps would you take to prepare for </w:t>
      </w:r>
      <w:r>
        <w:t xml:space="preserve">this </w:t>
      </w:r>
      <w:r w:rsidRPr="00476F18">
        <w:t>meeting with the new mentee</w:t>
      </w:r>
      <w:r>
        <w:t>/mentor</w:t>
      </w:r>
      <w:r w:rsidRPr="00476F18">
        <w:t>?</w:t>
      </w:r>
    </w:p>
    <w:tbl>
      <w:tblPr>
        <w:tblStyle w:val="TableGrid"/>
        <w:tblW w:w="0" w:type="auto"/>
        <w:tblLook w:val="04A0" w:firstRow="1" w:lastRow="0" w:firstColumn="1" w:lastColumn="0" w:noHBand="0" w:noVBand="1"/>
      </w:tblPr>
      <w:tblGrid>
        <w:gridCol w:w="9350"/>
      </w:tblGrid>
      <w:tr w:rsidR="00BF1912" w14:paraId="7FA287E1" w14:textId="77777777" w:rsidTr="00F72156">
        <w:trPr>
          <w:trHeight w:val="1872"/>
        </w:trPr>
        <w:tc>
          <w:tcPr>
            <w:tcW w:w="9350" w:type="dxa"/>
          </w:tcPr>
          <w:p w14:paraId="55DFA3FA" w14:textId="77777777" w:rsidR="00BF1912" w:rsidRDefault="00BF1912" w:rsidP="00F72156"/>
        </w:tc>
      </w:tr>
    </w:tbl>
    <w:p w14:paraId="1943CFAE" w14:textId="77777777" w:rsidR="00BF1912" w:rsidRDefault="00BF1912" w:rsidP="00BF1912"/>
    <w:p w14:paraId="59831350" w14:textId="77777777" w:rsidR="00BF1912" w:rsidRDefault="00BF1912" w:rsidP="00BF1912">
      <w:r w:rsidRPr="00476F18">
        <w:t xml:space="preserve">What will you do within the </w:t>
      </w:r>
      <w:r>
        <w:t>fi</w:t>
      </w:r>
      <w:r w:rsidRPr="00476F18">
        <w:t xml:space="preserve">rst month </w:t>
      </w:r>
      <w:r>
        <w:t>after that</w:t>
      </w:r>
      <w:r w:rsidRPr="00476F18">
        <w:t xml:space="preserve">? </w:t>
      </w:r>
    </w:p>
    <w:tbl>
      <w:tblPr>
        <w:tblStyle w:val="TableGrid"/>
        <w:tblW w:w="0" w:type="auto"/>
        <w:tblLook w:val="04A0" w:firstRow="1" w:lastRow="0" w:firstColumn="1" w:lastColumn="0" w:noHBand="0" w:noVBand="1"/>
      </w:tblPr>
      <w:tblGrid>
        <w:gridCol w:w="9350"/>
      </w:tblGrid>
      <w:tr w:rsidR="00BF1912" w14:paraId="5C62FEAB" w14:textId="77777777" w:rsidTr="00F72156">
        <w:trPr>
          <w:trHeight w:val="1872"/>
        </w:trPr>
        <w:tc>
          <w:tcPr>
            <w:tcW w:w="9350" w:type="dxa"/>
          </w:tcPr>
          <w:p w14:paraId="1488BA62" w14:textId="77777777" w:rsidR="00BF1912" w:rsidRDefault="00BF1912" w:rsidP="00F72156"/>
        </w:tc>
      </w:tr>
    </w:tbl>
    <w:p w14:paraId="5CD0C162" w14:textId="77777777" w:rsidR="00BF1912" w:rsidRDefault="00BF1912" w:rsidP="00BF1912"/>
    <w:p w14:paraId="4F97AF95" w14:textId="77777777" w:rsidR="00BF1912" w:rsidRDefault="00BF1912" w:rsidP="00BF1912">
      <w:r w:rsidRPr="00476F18">
        <w:t>What do you think is the most important thing you can do to start this new mentoring relationship on the right foot?</w:t>
      </w:r>
    </w:p>
    <w:tbl>
      <w:tblPr>
        <w:tblStyle w:val="TableGrid"/>
        <w:tblW w:w="0" w:type="auto"/>
        <w:tblLook w:val="04A0" w:firstRow="1" w:lastRow="0" w:firstColumn="1" w:lastColumn="0" w:noHBand="0" w:noVBand="1"/>
      </w:tblPr>
      <w:tblGrid>
        <w:gridCol w:w="9350"/>
      </w:tblGrid>
      <w:tr w:rsidR="00BF1912" w14:paraId="3AA51F42" w14:textId="77777777" w:rsidTr="00F72156">
        <w:trPr>
          <w:trHeight w:val="1872"/>
        </w:trPr>
        <w:tc>
          <w:tcPr>
            <w:tcW w:w="9350" w:type="dxa"/>
          </w:tcPr>
          <w:p w14:paraId="0937BEF3" w14:textId="77777777" w:rsidR="00BF1912" w:rsidRDefault="00BF1912" w:rsidP="00F72156"/>
        </w:tc>
      </w:tr>
    </w:tbl>
    <w:p w14:paraId="6BACFC8B" w14:textId="77777777" w:rsidR="00BF1912" w:rsidRPr="008D7CC3" w:rsidRDefault="00BF1912" w:rsidP="00BF1912"/>
    <w:p w14:paraId="3E9BF7FF" w14:textId="77777777" w:rsidR="0035161E" w:rsidRDefault="0035161E">
      <w:pPr>
        <w:jc w:val="left"/>
        <w:rPr>
          <w:rFonts w:asciiTheme="majorHAnsi" w:eastAsiaTheme="majorEastAsia" w:hAnsiTheme="majorHAnsi" w:cstheme="majorBidi"/>
          <w:color w:val="003D5B" w:themeColor="accent1" w:themeShade="7F"/>
          <w:sz w:val="24"/>
          <w:szCs w:val="24"/>
        </w:rPr>
      </w:pPr>
      <w:r>
        <w:br w:type="page"/>
      </w:r>
    </w:p>
    <w:p w14:paraId="66614AF8" w14:textId="66BEBE6B" w:rsidR="00BF1912" w:rsidRDefault="00BF1912" w:rsidP="00BF1912">
      <w:pPr>
        <w:pStyle w:val="Heading3"/>
      </w:pPr>
      <w:r>
        <w:lastRenderedPageBreak/>
        <w:t>Strategies for mentoring up | Mentoring Philosophy</w:t>
      </w:r>
    </w:p>
    <w:p w14:paraId="3D85EA47" w14:textId="77777777" w:rsidR="00BF1912" w:rsidRPr="00230238" w:rsidRDefault="00BF1912" w:rsidP="00BF1912">
      <w:r>
        <w:t xml:space="preserve">You are mentoring up when you: </w:t>
      </w:r>
    </w:p>
    <w:tbl>
      <w:tblPr>
        <w:tblStyle w:val="TableGrid"/>
        <w:tblW w:w="0" w:type="auto"/>
        <w:tblLook w:val="04A0" w:firstRow="1" w:lastRow="0" w:firstColumn="1" w:lastColumn="0" w:noHBand="0" w:noVBand="1"/>
      </w:tblPr>
      <w:tblGrid>
        <w:gridCol w:w="9350"/>
      </w:tblGrid>
      <w:tr w:rsidR="00BF1912" w14:paraId="32FC8630" w14:textId="77777777" w:rsidTr="00F72156">
        <w:trPr>
          <w:trHeight w:val="864"/>
        </w:trPr>
        <w:tc>
          <w:tcPr>
            <w:tcW w:w="9350" w:type="dxa"/>
            <w:vAlign w:val="center"/>
          </w:tcPr>
          <w:p w14:paraId="55798BFF" w14:textId="77777777" w:rsidR="00BF1912" w:rsidRDefault="00BF1912" w:rsidP="00F72156">
            <w:pPr>
              <w:jc w:val="left"/>
            </w:pPr>
            <w:r>
              <w:t>Reflect on your own mentoring philosophy and share it with your mentor(s)</w:t>
            </w:r>
          </w:p>
        </w:tc>
      </w:tr>
      <w:tr w:rsidR="00BF1912" w14:paraId="57F8FB38" w14:textId="77777777" w:rsidTr="00F72156">
        <w:trPr>
          <w:trHeight w:val="864"/>
        </w:trPr>
        <w:tc>
          <w:tcPr>
            <w:tcW w:w="9350" w:type="dxa"/>
            <w:vAlign w:val="center"/>
          </w:tcPr>
          <w:p w14:paraId="1CB49D08" w14:textId="77777777" w:rsidR="00BF1912" w:rsidRDefault="00BF1912" w:rsidP="00F72156">
            <w:pPr>
              <w:jc w:val="left"/>
            </w:pPr>
            <w:r>
              <w:t>Make changes to your mentoring philosophy to improve your mentoring relationship</w:t>
            </w:r>
          </w:p>
        </w:tc>
      </w:tr>
      <w:tr w:rsidR="00BF1912" w14:paraId="4497358B" w14:textId="77777777" w:rsidTr="00F72156">
        <w:trPr>
          <w:trHeight w:val="864"/>
        </w:trPr>
        <w:tc>
          <w:tcPr>
            <w:tcW w:w="9350" w:type="dxa"/>
            <w:vAlign w:val="center"/>
          </w:tcPr>
          <w:p w14:paraId="05CA7FD8" w14:textId="77777777" w:rsidR="00BF1912" w:rsidRDefault="00BF1912" w:rsidP="00F72156">
            <w:pPr>
              <w:jc w:val="left"/>
            </w:pPr>
            <w:r>
              <w:t>Discuss mentoring philosophies with peers and mentees</w:t>
            </w:r>
          </w:p>
        </w:tc>
      </w:tr>
      <w:tr w:rsidR="00BF1912" w14:paraId="7F651801" w14:textId="77777777" w:rsidTr="00F72156">
        <w:trPr>
          <w:trHeight w:val="864"/>
        </w:trPr>
        <w:tc>
          <w:tcPr>
            <w:tcW w:w="9350" w:type="dxa"/>
            <w:vAlign w:val="center"/>
          </w:tcPr>
          <w:p w14:paraId="77EDF88C" w14:textId="77777777" w:rsidR="00BF1912" w:rsidRDefault="00BF1912" w:rsidP="00F72156">
            <w:pPr>
              <w:jc w:val="left"/>
            </w:pPr>
          </w:p>
        </w:tc>
      </w:tr>
      <w:tr w:rsidR="00BF1912" w14:paraId="725D812A" w14:textId="77777777" w:rsidTr="00F72156">
        <w:trPr>
          <w:trHeight w:val="864"/>
        </w:trPr>
        <w:tc>
          <w:tcPr>
            <w:tcW w:w="9350" w:type="dxa"/>
            <w:vAlign w:val="center"/>
          </w:tcPr>
          <w:p w14:paraId="6456D606" w14:textId="77777777" w:rsidR="00BF1912" w:rsidRDefault="00BF1912" w:rsidP="00F72156">
            <w:pPr>
              <w:jc w:val="left"/>
            </w:pPr>
          </w:p>
        </w:tc>
      </w:tr>
      <w:tr w:rsidR="00BF1912" w14:paraId="5D8E8F35" w14:textId="77777777" w:rsidTr="00F72156">
        <w:trPr>
          <w:trHeight w:val="864"/>
        </w:trPr>
        <w:tc>
          <w:tcPr>
            <w:tcW w:w="9350" w:type="dxa"/>
            <w:vAlign w:val="center"/>
          </w:tcPr>
          <w:p w14:paraId="0831120F" w14:textId="77777777" w:rsidR="00BF1912" w:rsidRPr="00132297" w:rsidRDefault="00BF1912" w:rsidP="00F72156"/>
        </w:tc>
      </w:tr>
      <w:tr w:rsidR="00BF1912" w14:paraId="6DDF8946" w14:textId="77777777" w:rsidTr="00F72156">
        <w:trPr>
          <w:trHeight w:val="864"/>
        </w:trPr>
        <w:tc>
          <w:tcPr>
            <w:tcW w:w="9350" w:type="dxa"/>
            <w:vAlign w:val="center"/>
          </w:tcPr>
          <w:p w14:paraId="4118C237" w14:textId="77777777" w:rsidR="00BF1912" w:rsidRPr="00132297" w:rsidRDefault="00BF1912" w:rsidP="00F72156"/>
        </w:tc>
      </w:tr>
      <w:tr w:rsidR="00BF1912" w14:paraId="7358ED38" w14:textId="77777777" w:rsidTr="00F72156">
        <w:trPr>
          <w:trHeight w:val="864"/>
        </w:trPr>
        <w:tc>
          <w:tcPr>
            <w:tcW w:w="9350" w:type="dxa"/>
            <w:vAlign w:val="center"/>
          </w:tcPr>
          <w:p w14:paraId="33A245B5" w14:textId="77777777" w:rsidR="00BF1912" w:rsidRPr="00132297" w:rsidRDefault="00BF1912" w:rsidP="00F72156"/>
        </w:tc>
      </w:tr>
    </w:tbl>
    <w:p w14:paraId="35916D96" w14:textId="77777777" w:rsidR="00BF1912" w:rsidRDefault="00BF1912" w:rsidP="00BF1912"/>
    <w:p w14:paraId="2725F13B" w14:textId="77777777" w:rsidR="00BF1912" w:rsidRDefault="00BF1912" w:rsidP="00BF1912"/>
    <w:p w14:paraId="26F30378" w14:textId="77777777" w:rsidR="0035161E" w:rsidRDefault="0035161E">
      <w:pPr>
        <w:jc w:val="left"/>
        <w:rPr>
          <w:rFonts w:asciiTheme="majorHAnsi" w:eastAsiaTheme="majorEastAsia" w:hAnsiTheme="majorHAnsi" w:cstheme="majorBidi"/>
          <w:color w:val="003D5B" w:themeColor="accent1" w:themeShade="7F"/>
          <w:sz w:val="24"/>
          <w:szCs w:val="24"/>
        </w:rPr>
      </w:pPr>
      <w:r>
        <w:br w:type="page"/>
      </w:r>
    </w:p>
    <w:p w14:paraId="75A420D3" w14:textId="0085C569" w:rsidR="00BF1912" w:rsidRDefault="00BF1912" w:rsidP="00BF1912">
      <w:pPr>
        <w:pStyle w:val="Heading3"/>
      </w:pPr>
      <w:r>
        <w:lastRenderedPageBreak/>
        <w:t>SMART Goals | Mentoring Philosophy</w:t>
      </w:r>
    </w:p>
    <w:tbl>
      <w:tblPr>
        <w:tblStyle w:val="TableGrid"/>
        <w:tblW w:w="0" w:type="auto"/>
        <w:tblLook w:val="04A0" w:firstRow="1" w:lastRow="0" w:firstColumn="1" w:lastColumn="0" w:noHBand="0" w:noVBand="1"/>
      </w:tblPr>
      <w:tblGrid>
        <w:gridCol w:w="1870"/>
        <w:gridCol w:w="1870"/>
        <w:gridCol w:w="1870"/>
        <w:gridCol w:w="1870"/>
        <w:gridCol w:w="1870"/>
      </w:tblGrid>
      <w:tr w:rsidR="00BF1912" w14:paraId="519CB7B2" w14:textId="77777777" w:rsidTr="00F72156">
        <w:tc>
          <w:tcPr>
            <w:tcW w:w="1870" w:type="dxa"/>
          </w:tcPr>
          <w:p w14:paraId="348C27ED" w14:textId="77777777" w:rsidR="00BF1912" w:rsidRDefault="00BF1912" w:rsidP="00F72156">
            <w:r w:rsidRPr="00FD3E12">
              <w:rPr>
                <w:b/>
                <w:bCs/>
              </w:rPr>
              <w:t>Specific</w:t>
            </w:r>
          </w:p>
        </w:tc>
        <w:tc>
          <w:tcPr>
            <w:tcW w:w="1870" w:type="dxa"/>
          </w:tcPr>
          <w:p w14:paraId="7FE490E0" w14:textId="77777777" w:rsidR="00BF1912" w:rsidRDefault="00BF1912" w:rsidP="00F72156">
            <w:r w:rsidRPr="00FD3E12">
              <w:rPr>
                <w:b/>
                <w:bCs/>
              </w:rPr>
              <w:t>Measurable</w:t>
            </w:r>
          </w:p>
        </w:tc>
        <w:tc>
          <w:tcPr>
            <w:tcW w:w="1870" w:type="dxa"/>
          </w:tcPr>
          <w:p w14:paraId="7E96E326" w14:textId="77777777" w:rsidR="00BF1912" w:rsidRDefault="00BF1912" w:rsidP="00F72156">
            <w:r w:rsidRPr="00FD3E12">
              <w:rPr>
                <w:b/>
                <w:bCs/>
              </w:rPr>
              <w:t>Achievable</w:t>
            </w:r>
          </w:p>
        </w:tc>
        <w:tc>
          <w:tcPr>
            <w:tcW w:w="1870" w:type="dxa"/>
          </w:tcPr>
          <w:p w14:paraId="7D9519B8" w14:textId="77777777" w:rsidR="00BF1912" w:rsidRDefault="00BF1912" w:rsidP="00F72156">
            <w:r w:rsidRPr="00FD3E12">
              <w:rPr>
                <w:b/>
                <w:bCs/>
              </w:rPr>
              <w:t>Relevant</w:t>
            </w:r>
          </w:p>
        </w:tc>
        <w:tc>
          <w:tcPr>
            <w:tcW w:w="1870" w:type="dxa"/>
          </w:tcPr>
          <w:p w14:paraId="5C089DDB" w14:textId="77777777" w:rsidR="00BF1912" w:rsidRDefault="00BF1912" w:rsidP="00F72156">
            <w:r w:rsidRPr="00FD3E12">
              <w:rPr>
                <w:b/>
                <w:bCs/>
              </w:rPr>
              <w:t>Timely</w:t>
            </w:r>
          </w:p>
        </w:tc>
      </w:tr>
      <w:tr w:rsidR="00BF1912" w:rsidRPr="00962FE6" w14:paraId="1F428D01" w14:textId="77777777" w:rsidTr="00F72156">
        <w:tc>
          <w:tcPr>
            <w:tcW w:w="1870" w:type="dxa"/>
          </w:tcPr>
          <w:p w14:paraId="043FF90A" w14:textId="77777777" w:rsidR="00BF1912" w:rsidRPr="00962FE6" w:rsidRDefault="00BF1912" w:rsidP="00F72156">
            <w:pPr>
              <w:jc w:val="left"/>
            </w:pPr>
            <w:r>
              <w:t>What is the specific goal? Try to state the goal as concretely and simply as possible. How will you know if you succeeded? Break down large goals into simpler steps.</w:t>
            </w:r>
          </w:p>
        </w:tc>
        <w:tc>
          <w:tcPr>
            <w:tcW w:w="1870" w:type="dxa"/>
          </w:tcPr>
          <w:p w14:paraId="2541B227" w14:textId="77777777" w:rsidR="00BF1912" w:rsidRPr="00962FE6" w:rsidRDefault="00BF1912" w:rsidP="00F72156">
            <w:pPr>
              <w:jc w:val="left"/>
            </w:pPr>
            <w:r w:rsidRPr="00C52EB3">
              <w:t>How will you measure or evaluate the goal, to determine whether you’ve achieved it? Take note that evaluating the goal doesn’t always require a quantitative measurement.</w:t>
            </w:r>
          </w:p>
        </w:tc>
        <w:tc>
          <w:tcPr>
            <w:tcW w:w="1870" w:type="dxa"/>
          </w:tcPr>
          <w:p w14:paraId="645C3A83" w14:textId="77777777" w:rsidR="00BF1912" w:rsidRPr="00962FE6" w:rsidRDefault="00BF1912" w:rsidP="00F72156">
            <w:pPr>
              <w:jc w:val="left"/>
            </w:pPr>
            <w:r w:rsidRPr="00C52EB3">
              <w:t>Can you do this? Do you have the knowledge, skills, and resources you need? Will you need to seek help from others? Are all parts realistic?</w:t>
            </w:r>
          </w:p>
        </w:tc>
        <w:tc>
          <w:tcPr>
            <w:tcW w:w="1870" w:type="dxa"/>
          </w:tcPr>
          <w:p w14:paraId="413DA435" w14:textId="77777777" w:rsidR="00BF1912" w:rsidRPr="00962FE6" w:rsidRDefault="00BF1912" w:rsidP="00F72156">
            <w:pPr>
              <w:jc w:val="left"/>
            </w:pPr>
            <w:r>
              <w:t>Is this goal worth achieving? Does it reflect your priorities and align with other goals?</w:t>
            </w:r>
          </w:p>
        </w:tc>
        <w:tc>
          <w:tcPr>
            <w:tcW w:w="1870" w:type="dxa"/>
          </w:tcPr>
          <w:p w14:paraId="74D15F51" w14:textId="77777777" w:rsidR="00BF1912" w:rsidRPr="00962FE6" w:rsidRDefault="00BF1912" w:rsidP="00F72156">
            <w:pPr>
              <w:jc w:val="left"/>
            </w:pPr>
            <w:r>
              <w:t xml:space="preserve">When is the deadline? When does each </w:t>
            </w:r>
            <w:proofErr w:type="gramStart"/>
            <w:r>
              <w:t>sub-task</w:t>
            </w:r>
            <w:proofErr w:type="gramEnd"/>
            <w:r>
              <w:t xml:space="preserve"> need to be done? What is a realistic timeline?</w:t>
            </w:r>
          </w:p>
        </w:tc>
      </w:tr>
      <w:tr w:rsidR="00BF1912" w:rsidRPr="00962FE6" w14:paraId="19106BCB" w14:textId="77777777" w:rsidTr="00F72156">
        <w:trPr>
          <w:trHeight w:val="3600"/>
        </w:trPr>
        <w:tc>
          <w:tcPr>
            <w:tcW w:w="1870" w:type="dxa"/>
          </w:tcPr>
          <w:p w14:paraId="57282C77" w14:textId="77777777" w:rsidR="00BF1912" w:rsidRDefault="00BF1912" w:rsidP="00F72156">
            <w:pPr>
              <w:jc w:val="left"/>
            </w:pPr>
          </w:p>
        </w:tc>
        <w:tc>
          <w:tcPr>
            <w:tcW w:w="1870" w:type="dxa"/>
          </w:tcPr>
          <w:p w14:paraId="3B3EA78C" w14:textId="77777777" w:rsidR="00BF1912" w:rsidRDefault="00BF1912" w:rsidP="00F72156">
            <w:pPr>
              <w:jc w:val="left"/>
            </w:pPr>
          </w:p>
        </w:tc>
        <w:tc>
          <w:tcPr>
            <w:tcW w:w="1870" w:type="dxa"/>
          </w:tcPr>
          <w:p w14:paraId="6DAE8949" w14:textId="77777777" w:rsidR="00BF1912" w:rsidRDefault="00BF1912" w:rsidP="00F72156">
            <w:pPr>
              <w:jc w:val="left"/>
            </w:pPr>
          </w:p>
        </w:tc>
        <w:tc>
          <w:tcPr>
            <w:tcW w:w="1870" w:type="dxa"/>
          </w:tcPr>
          <w:p w14:paraId="5BD5B725" w14:textId="77777777" w:rsidR="00BF1912" w:rsidRDefault="00BF1912" w:rsidP="00F72156">
            <w:pPr>
              <w:jc w:val="left"/>
            </w:pPr>
          </w:p>
        </w:tc>
        <w:tc>
          <w:tcPr>
            <w:tcW w:w="1870" w:type="dxa"/>
          </w:tcPr>
          <w:p w14:paraId="30DFE993" w14:textId="77777777" w:rsidR="00BF1912" w:rsidRDefault="00BF1912" w:rsidP="00F72156">
            <w:pPr>
              <w:jc w:val="left"/>
            </w:pPr>
          </w:p>
        </w:tc>
      </w:tr>
    </w:tbl>
    <w:p w14:paraId="260417D9" w14:textId="77777777" w:rsidR="00BF1912" w:rsidRPr="001027BE" w:rsidRDefault="00BF1912" w:rsidP="00BF1912"/>
    <w:p w14:paraId="56A0DCE2" w14:textId="77777777" w:rsidR="006A2B37" w:rsidRPr="001027BE" w:rsidRDefault="006A2B37" w:rsidP="006A2B37"/>
    <w:sectPr w:rsidR="006A2B37" w:rsidRPr="001027BE" w:rsidSect="0045564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BC110" w14:textId="77777777" w:rsidR="00455640" w:rsidRDefault="00455640" w:rsidP="00C32478">
      <w:pPr>
        <w:spacing w:after="0" w:line="240" w:lineRule="auto"/>
      </w:pPr>
      <w:r>
        <w:separator/>
      </w:r>
    </w:p>
  </w:endnote>
  <w:endnote w:type="continuationSeparator" w:id="0">
    <w:p w14:paraId="08ADE205" w14:textId="77777777" w:rsidR="00455640" w:rsidRDefault="00455640" w:rsidP="00C3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BCD2" w14:textId="77777777" w:rsidR="00455640" w:rsidRDefault="00455640" w:rsidP="00C32478">
      <w:pPr>
        <w:spacing w:after="0" w:line="240" w:lineRule="auto"/>
      </w:pPr>
      <w:r>
        <w:separator/>
      </w:r>
    </w:p>
  </w:footnote>
  <w:footnote w:type="continuationSeparator" w:id="0">
    <w:p w14:paraId="0ABB8E22" w14:textId="77777777" w:rsidR="00455640" w:rsidRDefault="00455640" w:rsidP="00C32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849"/>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D41C92"/>
    <w:multiLevelType w:val="hybridMultilevel"/>
    <w:tmpl w:val="2A22A65A"/>
    <w:lvl w:ilvl="0" w:tplc="1E54C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71E19"/>
    <w:multiLevelType w:val="hybridMultilevel"/>
    <w:tmpl w:val="272C4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12CB2"/>
    <w:multiLevelType w:val="hybridMultilevel"/>
    <w:tmpl w:val="46DE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D4F82"/>
    <w:multiLevelType w:val="hybridMultilevel"/>
    <w:tmpl w:val="1A8A9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53B90"/>
    <w:multiLevelType w:val="hybridMultilevel"/>
    <w:tmpl w:val="8C2C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859B8"/>
    <w:multiLevelType w:val="hybridMultilevel"/>
    <w:tmpl w:val="C0E6A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66FA3"/>
    <w:multiLevelType w:val="hybridMultilevel"/>
    <w:tmpl w:val="2F96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5758E"/>
    <w:multiLevelType w:val="hybridMultilevel"/>
    <w:tmpl w:val="6F661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D5910"/>
    <w:multiLevelType w:val="hybridMultilevel"/>
    <w:tmpl w:val="FEE6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D6A25"/>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0E37D3"/>
    <w:multiLevelType w:val="hybridMultilevel"/>
    <w:tmpl w:val="05029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F35C0"/>
    <w:multiLevelType w:val="hybridMultilevel"/>
    <w:tmpl w:val="8878CE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A266A"/>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F53424"/>
    <w:multiLevelType w:val="hybridMultilevel"/>
    <w:tmpl w:val="0876F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12D8D"/>
    <w:multiLevelType w:val="hybridMultilevel"/>
    <w:tmpl w:val="9B3A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F039C"/>
    <w:multiLevelType w:val="hybridMultilevel"/>
    <w:tmpl w:val="383E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6400D"/>
    <w:multiLevelType w:val="hybridMultilevel"/>
    <w:tmpl w:val="CA0A5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15A8A"/>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875FDB"/>
    <w:multiLevelType w:val="hybridMultilevel"/>
    <w:tmpl w:val="26423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1B496F"/>
    <w:multiLevelType w:val="hybridMultilevel"/>
    <w:tmpl w:val="8040A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2C15ED"/>
    <w:multiLevelType w:val="hybridMultilevel"/>
    <w:tmpl w:val="A6E0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540058"/>
    <w:multiLevelType w:val="hybridMultilevel"/>
    <w:tmpl w:val="2BB65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B4016"/>
    <w:multiLevelType w:val="hybridMultilevel"/>
    <w:tmpl w:val="DE46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5587A"/>
    <w:multiLevelType w:val="hybridMultilevel"/>
    <w:tmpl w:val="13A89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7391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C171E9"/>
    <w:multiLevelType w:val="multilevel"/>
    <w:tmpl w:val="C51A020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854313"/>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F9809D0"/>
    <w:multiLevelType w:val="hybridMultilevel"/>
    <w:tmpl w:val="276CC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E7E49"/>
    <w:multiLevelType w:val="hybridMultilevel"/>
    <w:tmpl w:val="EA707B46"/>
    <w:lvl w:ilvl="0" w:tplc="7C264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C622A"/>
    <w:multiLevelType w:val="hybridMultilevel"/>
    <w:tmpl w:val="E6DA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516870"/>
    <w:multiLevelType w:val="hybridMultilevel"/>
    <w:tmpl w:val="993A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D5A2C"/>
    <w:multiLevelType w:val="hybridMultilevel"/>
    <w:tmpl w:val="40B2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146F4"/>
    <w:multiLevelType w:val="hybridMultilevel"/>
    <w:tmpl w:val="AA867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33B82"/>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7C75364"/>
    <w:multiLevelType w:val="hybridMultilevel"/>
    <w:tmpl w:val="BE80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C042B"/>
    <w:multiLevelType w:val="multilevel"/>
    <w:tmpl w:val="B114DF46"/>
    <w:lvl w:ilvl="0">
      <w:start w:val="1"/>
      <w:numFmt w:val="none"/>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23645670">
    <w:abstractNumId w:val="4"/>
  </w:num>
  <w:num w:numId="2" w16cid:durableId="176045446">
    <w:abstractNumId w:val="20"/>
  </w:num>
  <w:num w:numId="3" w16cid:durableId="1739091847">
    <w:abstractNumId w:val="2"/>
  </w:num>
  <w:num w:numId="4" w16cid:durableId="1538392862">
    <w:abstractNumId w:val="8"/>
  </w:num>
  <w:num w:numId="5" w16cid:durableId="1670599729">
    <w:abstractNumId w:val="15"/>
  </w:num>
  <w:num w:numId="6" w16cid:durableId="1319185554">
    <w:abstractNumId w:val="6"/>
  </w:num>
  <w:num w:numId="7" w16cid:durableId="1893540202">
    <w:abstractNumId w:val="22"/>
  </w:num>
  <w:num w:numId="8" w16cid:durableId="793838645">
    <w:abstractNumId w:val="31"/>
  </w:num>
  <w:num w:numId="9" w16cid:durableId="1916671325">
    <w:abstractNumId w:val="26"/>
  </w:num>
  <w:num w:numId="10" w16cid:durableId="783379682">
    <w:abstractNumId w:val="29"/>
  </w:num>
  <w:num w:numId="11" w16cid:durableId="1291321490">
    <w:abstractNumId w:val="1"/>
  </w:num>
  <w:num w:numId="12" w16cid:durableId="51344664">
    <w:abstractNumId w:val="25"/>
  </w:num>
  <w:num w:numId="13" w16cid:durableId="317004042">
    <w:abstractNumId w:val="18"/>
  </w:num>
  <w:num w:numId="14" w16cid:durableId="1840806412">
    <w:abstractNumId w:val="28"/>
  </w:num>
  <w:num w:numId="15" w16cid:durableId="617835562">
    <w:abstractNumId w:val="23"/>
  </w:num>
  <w:num w:numId="16" w16cid:durableId="723140632">
    <w:abstractNumId w:val="34"/>
  </w:num>
  <w:num w:numId="17" w16cid:durableId="1196893140">
    <w:abstractNumId w:val="36"/>
  </w:num>
  <w:num w:numId="18" w16cid:durableId="616569120">
    <w:abstractNumId w:val="14"/>
  </w:num>
  <w:num w:numId="19" w16cid:durableId="1855800708">
    <w:abstractNumId w:val="7"/>
  </w:num>
  <w:num w:numId="20" w16cid:durableId="27295458">
    <w:abstractNumId w:val="10"/>
  </w:num>
  <w:num w:numId="21" w16cid:durableId="1267427429">
    <w:abstractNumId w:val="24"/>
  </w:num>
  <w:num w:numId="22" w16cid:durableId="1726835448">
    <w:abstractNumId w:val="33"/>
  </w:num>
  <w:num w:numId="23" w16cid:durableId="920681494">
    <w:abstractNumId w:val="21"/>
  </w:num>
  <w:num w:numId="24" w16cid:durableId="1815559679">
    <w:abstractNumId w:val="35"/>
  </w:num>
  <w:num w:numId="25" w16cid:durableId="2134442429">
    <w:abstractNumId w:val="9"/>
  </w:num>
  <w:num w:numId="26" w16cid:durableId="1631587916">
    <w:abstractNumId w:val="32"/>
  </w:num>
  <w:num w:numId="27" w16cid:durableId="658660254">
    <w:abstractNumId w:val="17"/>
  </w:num>
  <w:num w:numId="28" w16cid:durableId="1078140321">
    <w:abstractNumId w:val="5"/>
  </w:num>
  <w:num w:numId="29" w16cid:durableId="1784575051">
    <w:abstractNumId w:val="0"/>
  </w:num>
  <w:num w:numId="30" w16cid:durableId="282077479">
    <w:abstractNumId w:val="13"/>
  </w:num>
  <w:num w:numId="31" w16cid:durableId="692026970">
    <w:abstractNumId w:val="27"/>
  </w:num>
  <w:num w:numId="32" w16cid:durableId="804738286">
    <w:abstractNumId w:val="11"/>
  </w:num>
  <w:num w:numId="33" w16cid:durableId="793598496">
    <w:abstractNumId w:val="19"/>
  </w:num>
  <w:num w:numId="34" w16cid:durableId="1139345080">
    <w:abstractNumId w:val="12"/>
  </w:num>
  <w:num w:numId="35" w16cid:durableId="1792286678">
    <w:abstractNumId w:val="3"/>
  </w:num>
  <w:num w:numId="36" w16cid:durableId="1156728467">
    <w:abstractNumId w:val="30"/>
  </w:num>
  <w:num w:numId="37" w16cid:durableId="842814225">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8F"/>
    <w:rsid w:val="0000479F"/>
    <w:rsid w:val="0002024A"/>
    <w:rsid w:val="000273BD"/>
    <w:rsid w:val="0003155A"/>
    <w:rsid w:val="000423E2"/>
    <w:rsid w:val="0004769E"/>
    <w:rsid w:val="00051329"/>
    <w:rsid w:val="000742D6"/>
    <w:rsid w:val="00092827"/>
    <w:rsid w:val="00095014"/>
    <w:rsid w:val="000B300C"/>
    <w:rsid w:val="000D07C9"/>
    <w:rsid w:val="000D295B"/>
    <w:rsid w:val="000E0500"/>
    <w:rsid w:val="000E1493"/>
    <w:rsid w:val="000E366A"/>
    <w:rsid w:val="000E52A5"/>
    <w:rsid w:val="000F2B03"/>
    <w:rsid w:val="000F31E3"/>
    <w:rsid w:val="001027BE"/>
    <w:rsid w:val="001036D0"/>
    <w:rsid w:val="00104B64"/>
    <w:rsid w:val="001052F6"/>
    <w:rsid w:val="00114582"/>
    <w:rsid w:val="00126282"/>
    <w:rsid w:val="00127B8A"/>
    <w:rsid w:val="00132297"/>
    <w:rsid w:val="00135AF3"/>
    <w:rsid w:val="00147254"/>
    <w:rsid w:val="001616AC"/>
    <w:rsid w:val="0016263A"/>
    <w:rsid w:val="00165010"/>
    <w:rsid w:val="00166B3B"/>
    <w:rsid w:val="001679D8"/>
    <w:rsid w:val="00175F9A"/>
    <w:rsid w:val="00184211"/>
    <w:rsid w:val="00191AFF"/>
    <w:rsid w:val="0019342D"/>
    <w:rsid w:val="00194870"/>
    <w:rsid w:val="00197160"/>
    <w:rsid w:val="0019724C"/>
    <w:rsid w:val="001A0079"/>
    <w:rsid w:val="001A0C10"/>
    <w:rsid w:val="001A6A01"/>
    <w:rsid w:val="001B654D"/>
    <w:rsid w:val="001B708C"/>
    <w:rsid w:val="001C65A2"/>
    <w:rsid w:val="001C6DB7"/>
    <w:rsid w:val="001E1C25"/>
    <w:rsid w:val="001E25A5"/>
    <w:rsid w:val="001F655A"/>
    <w:rsid w:val="001F7493"/>
    <w:rsid w:val="001F7FB8"/>
    <w:rsid w:val="00222C40"/>
    <w:rsid w:val="00224754"/>
    <w:rsid w:val="002268DE"/>
    <w:rsid w:val="00226982"/>
    <w:rsid w:val="00230238"/>
    <w:rsid w:val="00231530"/>
    <w:rsid w:val="00234550"/>
    <w:rsid w:val="00235E87"/>
    <w:rsid w:val="00263AD1"/>
    <w:rsid w:val="00264530"/>
    <w:rsid w:val="0026720D"/>
    <w:rsid w:val="00284A93"/>
    <w:rsid w:val="00294A3C"/>
    <w:rsid w:val="00296C5F"/>
    <w:rsid w:val="002A0EEE"/>
    <w:rsid w:val="002B50B1"/>
    <w:rsid w:val="002B6026"/>
    <w:rsid w:val="002D51D2"/>
    <w:rsid w:val="002D64C8"/>
    <w:rsid w:val="002E21F6"/>
    <w:rsid w:val="00300D2D"/>
    <w:rsid w:val="00315C71"/>
    <w:rsid w:val="00315FD3"/>
    <w:rsid w:val="00326675"/>
    <w:rsid w:val="003306CA"/>
    <w:rsid w:val="00331672"/>
    <w:rsid w:val="00337D43"/>
    <w:rsid w:val="00337F33"/>
    <w:rsid w:val="00340132"/>
    <w:rsid w:val="00343F64"/>
    <w:rsid w:val="00345094"/>
    <w:rsid w:val="0034655A"/>
    <w:rsid w:val="00347E0D"/>
    <w:rsid w:val="0035161E"/>
    <w:rsid w:val="00355C91"/>
    <w:rsid w:val="0035731D"/>
    <w:rsid w:val="003624F4"/>
    <w:rsid w:val="00375931"/>
    <w:rsid w:val="00375BB8"/>
    <w:rsid w:val="00383110"/>
    <w:rsid w:val="003959CC"/>
    <w:rsid w:val="003A4DBD"/>
    <w:rsid w:val="003B28C0"/>
    <w:rsid w:val="003B785F"/>
    <w:rsid w:val="003C6D8A"/>
    <w:rsid w:val="003D18B5"/>
    <w:rsid w:val="003E79E6"/>
    <w:rsid w:val="00400B59"/>
    <w:rsid w:val="00401A30"/>
    <w:rsid w:val="00412ED9"/>
    <w:rsid w:val="00416F25"/>
    <w:rsid w:val="00420817"/>
    <w:rsid w:val="004413CE"/>
    <w:rsid w:val="00455640"/>
    <w:rsid w:val="00465C0F"/>
    <w:rsid w:val="00470EEB"/>
    <w:rsid w:val="00476F18"/>
    <w:rsid w:val="00480C5F"/>
    <w:rsid w:val="00485242"/>
    <w:rsid w:val="00485746"/>
    <w:rsid w:val="00486BFA"/>
    <w:rsid w:val="00492E64"/>
    <w:rsid w:val="0049320B"/>
    <w:rsid w:val="004941B5"/>
    <w:rsid w:val="0049722D"/>
    <w:rsid w:val="004A3400"/>
    <w:rsid w:val="004A5E2F"/>
    <w:rsid w:val="004A5F68"/>
    <w:rsid w:val="004C19F2"/>
    <w:rsid w:val="004C1DDA"/>
    <w:rsid w:val="004C531D"/>
    <w:rsid w:val="004C55B2"/>
    <w:rsid w:val="004E1BBD"/>
    <w:rsid w:val="004E5344"/>
    <w:rsid w:val="004E53FB"/>
    <w:rsid w:val="004F3528"/>
    <w:rsid w:val="00501421"/>
    <w:rsid w:val="00503E44"/>
    <w:rsid w:val="00511167"/>
    <w:rsid w:val="0051618C"/>
    <w:rsid w:val="005169C6"/>
    <w:rsid w:val="00522DB1"/>
    <w:rsid w:val="005232A5"/>
    <w:rsid w:val="005248D0"/>
    <w:rsid w:val="00524AAB"/>
    <w:rsid w:val="0053173A"/>
    <w:rsid w:val="005320A6"/>
    <w:rsid w:val="00534E7E"/>
    <w:rsid w:val="005356A0"/>
    <w:rsid w:val="00541233"/>
    <w:rsid w:val="00543106"/>
    <w:rsid w:val="005502BD"/>
    <w:rsid w:val="00550A0E"/>
    <w:rsid w:val="005726EC"/>
    <w:rsid w:val="00577E0F"/>
    <w:rsid w:val="00582B16"/>
    <w:rsid w:val="00590339"/>
    <w:rsid w:val="00594593"/>
    <w:rsid w:val="005A5EEA"/>
    <w:rsid w:val="005B1EAB"/>
    <w:rsid w:val="005C0E2A"/>
    <w:rsid w:val="005C1CCD"/>
    <w:rsid w:val="005D2F45"/>
    <w:rsid w:val="005D6383"/>
    <w:rsid w:val="005D65DC"/>
    <w:rsid w:val="005E4C50"/>
    <w:rsid w:val="005E6B50"/>
    <w:rsid w:val="005F5B71"/>
    <w:rsid w:val="005F641E"/>
    <w:rsid w:val="005F780B"/>
    <w:rsid w:val="00602D40"/>
    <w:rsid w:val="006054CD"/>
    <w:rsid w:val="00607956"/>
    <w:rsid w:val="00613722"/>
    <w:rsid w:val="006167F7"/>
    <w:rsid w:val="0062265B"/>
    <w:rsid w:val="006231DD"/>
    <w:rsid w:val="00631C9F"/>
    <w:rsid w:val="00632D58"/>
    <w:rsid w:val="00633D24"/>
    <w:rsid w:val="006342F7"/>
    <w:rsid w:val="00640CBB"/>
    <w:rsid w:val="0064306D"/>
    <w:rsid w:val="00650223"/>
    <w:rsid w:val="00657D2B"/>
    <w:rsid w:val="00661438"/>
    <w:rsid w:val="00663E49"/>
    <w:rsid w:val="00670B2A"/>
    <w:rsid w:val="006716A1"/>
    <w:rsid w:val="00685C99"/>
    <w:rsid w:val="00687ADF"/>
    <w:rsid w:val="00691132"/>
    <w:rsid w:val="00694B67"/>
    <w:rsid w:val="00696A15"/>
    <w:rsid w:val="006971D8"/>
    <w:rsid w:val="006A1942"/>
    <w:rsid w:val="006A2B37"/>
    <w:rsid w:val="006A75FC"/>
    <w:rsid w:val="006B5B41"/>
    <w:rsid w:val="006B72C2"/>
    <w:rsid w:val="006E245F"/>
    <w:rsid w:val="006E773F"/>
    <w:rsid w:val="006F17DB"/>
    <w:rsid w:val="00712628"/>
    <w:rsid w:val="007254FD"/>
    <w:rsid w:val="00726503"/>
    <w:rsid w:val="00731D6A"/>
    <w:rsid w:val="007401B7"/>
    <w:rsid w:val="00743F74"/>
    <w:rsid w:val="00753B87"/>
    <w:rsid w:val="00760C81"/>
    <w:rsid w:val="00776FC3"/>
    <w:rsid w:val="007823F8"/>
    <w:rsid w:val="00785A02"/>
    <w:rsid w:val="0078751B"/>
    <w:rsid w:val="007945C6"/>
    <w:rsid w:val="0079683A"/>
    <w:rsid w:val="007A578F"/>
    <w:rsid w:val="007B23D7"/>
    <w:rsid w:val="007B6055"/>
    <w:rsid w:val="007C3B5A"/>
    <w:rsid w:val="007C5A19"/>
    <w:rsid w:val="007C5F35"/>
    <w:rsid w:val="007D304D"/>
    <w:rsid w:val="007E3D29"/>
    <w:rsid w:val="007F0B66"/>
    <w:rsid w:val="007F258F"/>
    <w:rsid w:val="007F6807"/>
    <w:rsid w:val="00802E5B"/>
    <w:rsid w:val="00805756"/>
    <w:rsid w:val="00805ED3"/>
    <w:rsid w:val="00811022"/>
    <w:rsid w:val="00813E14"/>
    <w:rsid w:val="00820412"/>
    <w:rsid w:val="00822D0D"/>
    <w:rsid w:val="00827829"/>
    <w:rsid w:val="008355FB"/>
    <w:rsid w:val="0084511E"/>
    <w:rsid w:val="00850754"/>
    <w:rsid w:val="0085120F"/>
    <w:rsid w:val="008550BB"/>
    <w:rsid w:val="00862097"/>
    <w:rsid w:val="00864ABE"/>
    <w:rsid w:val="00866324"/>
    <w:rsid w:val="00867246"/>
    <w:rsid w:val="00867D61"/>
    <w:rsid w:val="00867D71"/>
    <w:rsid w:val="00873824"/>
    <w:rsid w:val="0088268A"/>
    <w:rsid w:val="0088385D"/>
    <w:rsid w:val="0088434B"/>
    <w:rsid w:val="00886316"/>
    <w:rsid w:val="00890395"/>
    <w:rsid w:val="008923DC"/>
    <w:rsid w:val="008A375F"/>
    <w:rsid w:val="008A685D"/>
    <w:rsid w:val="008B279F"/>
    <w:rsid w:val="008B79BF"/>
    <w:rsid w:val="008B7F92"/>
    <w:rsid w:val="008C0B58"/>
    <w:rsid w:val="008C24DE"/>
    <w:rsid w:val="008C29C1"/>
    <w:rsid w:val="008C52F6"/>
    <w:rsid w:val="008C71B4"/>
    <w:rsid w:val="008D0974"/>
    <w:rsid w:val="008D0E22"/>
    <w:rsid w:val="008D4157"/>
    <w:rsid w:val="008D4507"/>
    <w:rsid w:val="008D7CC3"/>
    <w:rsid w:val="009060AD"/>
    <w:rsid w:val="0090731F"/>
    <w:rsid w:val="00910117"/>
    <w:rsid w:val="00910BC4"/>
    <w:rsid w:val="00914BE7"/>
    <w:rsid w:val="009172B4"/>
    <w:rsid w:val="00927E84"/>
    <w:rsid w:val="00933B90"/>
    <w:rsid w:val="009357B3"/>
    <w:rsid w:val="00937BAF"/>
    <w:rsid w:val="00946B59"/>
    <w:rsid w:val="0095016D"/>
    <w:rsid w:val="009507C3"/>
    <w:rsid w:val="009601D5"/>
    <w:rsid w:val="00962FE6"/>
    <w:rsid w:val="00966512"/>
    <w:rsid w:val="009860F9"/>
    <w:rsid w:val="00991BA1"/>
    <w:rsid w:val="00997C66"/>
    <w:rsid w:val="009A47BD"/>
    <w:rsid w:val="009A7EC3"/>
    <w:rsid w:val="009B2EA3"/>
    <w:rsid w:val="009B77AB"/>
    <w:rsid w:val="009C10D6"/>
    <w:rsid w:val="009C2257"/>
    <w:rsid w:val="009C5FF5"/>
    <w:rsid w:val="009C6FCB"/>
    <w:rsid w:val="009D0AF6"/>
    <w:rsid w:val="009D0DCD"/>
    <w:rsid w:val="009D76B1"/>
    <w:rsid w:val="009E0337"/>
    <w:rsid w:val="009E3487"/>
    <w:rsid w:val="009E47CE"/>
    <w:rsid w:val="009F7D7E"/>
    <w:rsid w:val="00A0055A"/>
    <w:rsid w:val="00A07EC3"/>
    <w:rsid w:val="00A207BC"/>
    <w:rsid w:val="00A21AFB"/>
    <w:rsid w:val="00A25E62"/>
    <w:rsid w:val="00A35CF3"/>
    <w:rsid w:val="00A36E15"/>
    <w:rsid w:val="00A53B28"/>
    <w:rsid w:val="00A541A0"/>
    <w:rsid w:val="00A55C15"/>
    <w:rsid w:val="00A56239"/>
    <w:rsid w:val="00A6087A"/>
    <w:rsid w:val="00A643CC"/>
    <w:rsid w:val="00A700DA"/>
    <w:rsid w:val="00A70942"/>
    <w:rsid w:val="00A75CA9"/>
    <w:rsid w:val="00A75D79"/>
    <w:rsid w:val="00A764F7"/>
    <w:rsid w:val="00A778C2"/>
    <w:rsid w:val="00A837B4"/>
    <w:rsid w:val="00A90A52"/>
    <w:rsid w:val="00A91F48"/>
    <w:rsid w:val="00A96C7F"/>
    <w:rsid w:val="00A973A3"/>
    <w:rsid w:val="00A974FF"/>
    <w:rsid w:val="00AA2A3D"/>
    <w:rsid w:val="00AB2215"/>
    <w:rsid w:val="00AB508F"/>
    <w:rsid w:val="00AC3C2A"/>
    <w:rsid w:val="00AD03F6"/>
    <w:rsid w:val="00AE03B8"/>
    <w:rsid w:val="00AF1EAB"/>
    <w:rsid w:val="00AF3883"/>
    <w:rsid w:val="00B0622F"/>
    <w:rsid w:val="00B07074"/>
    <w:rsid w:val="00B10082"/>
    <w:rsid w:val="00B156DA"/>
    <w:rsid w:val="00B215C5"/>
    <w:rsid w:val="00B248B3"/>
    <w:rsid w:val="00B3014F"/>
    <w:rsid w:val="00B31554"/>
    <w:rsid w:val="00B37680"/>
    <w:rsid w:val="00B4141F"/>
    <w:rsid w:val="00B424B0"/>
    <w:rsid w:val="00B5258F"/>
    <w:rsid w:val="00B61C9B"/>
    <w:rsid w:val="00B6219E"/>
    <w:rsid w:val="00B70DBF"/>
    <w:rsid w:val="00B7196A"/>
    <w:rsid w:val="00B74DC7"/>
    <w:rsid w:val="00B8289D"/>
    <w:rsid w:val="00B83977"/>
    <w:rsid w:val="00B8626A"/>
    <w:rsid w:val="00B875DD"/>
    <w:rsid w:val="00B97989"/>
    <w:rsid w:val="00BB128F"/>
    <w:rsid w:val="00BC1320"/>
    <w:rsid w:val="00BC6349"/>
    <w:rsid w:val="00BD7CA9"/>
    <w:rsid w:val="00BE3336"/>
    <w:rsid w:val="00BE6DD5"/>
    <w:rsid w:val="00BF1912"/>
    <w:rsid w:val="00BF2486"/>
    <w:rsid w:val="00BF26FD"/>
    <w:rsid w:val="00BF338E"/>
    <w:rsid w:val="00BF3C8A"/>
    <w:rsid w:val="00BF6419"/>
    <w:rsid w:val="00BF77F8"/>
    <w:rsid w:val="00C13C96"/>
    <w:rsid w:val="00C15A9A"/>
    <w:rsid w:val="00C15CED"/>
    <w:rsid w:val="00C25227"/>
    <w:rsid w:val="00C31D84"/>
    <w:rsid w:val="00C32478"/>
    <w:rsid w:val="00C4104E"/>
    <w:rsid w:val="00C47C13"/>
    <w:rsid w:val="00C52EB3"/>
    <w:rsid w:val="00C5376C"/>
    <w:rsid w:val="00C538B8"/>
    <w:rsid w:val="00C60E9E"/>
    <w:rsid w:val="00C61B92"/>
    <w:rsid w:val="00C6472F"/>
    <w:rsid w:val="00C67D85"/>
    <w:rsid w:val="00C80BBF"/>
    <w:rsid w:val="00C80F59"/>
    <w:rsid w:val="00C93B25"/>
    <w:rsid w:val="00CA1FD0"/>
    <w:rsid w:val="00CA3EFA"/>
    <w:rsid w:val="00CA4DBC"/>
    <w:rsid w:val="00CA6B57"/>
    <w:rsid w:val="00CB5FAB"/>
    <w:rsid w:val="00CC1E04"/>
    <w:rsid w:val="00CC7EEB"/>
    <w:rsid w:val="00CD015F"/>
    <w:rsid w:val="00CD0507"/>
    <w:rsid w:val="00CD105F"/>
    <w:rsid w:val="00CD369D"/>
    <w:rsid w:val="00CD7D82"/>
    <w:rsid w:val="00CE078F"/>
    <w:rsid w:val="00CE123C"/>
    <w:rsid w:val="00CE2152"/>
    <w:rsid w:val="00CE7080"/>
    <w:rsid w:val="00CF5E08"/>
    <w:rsid w:val="00D05B87"/>
    <w:rsid w:val="00D1263A"/>
    <w:rsid w:val="00D13984"/>
    <w:rsid w:val="00D17A3E"/>
    <w:rsid w:val="00D20928"/>
    <w:rsid w:val="00D222B4"/>
    <w:rsid w:val="00D243A0"/>
    <w:rsid w:val="00D303B2"/>
    <w:rsid w:val="00D33D30"/>
    <w:rsid w:val="00D3767E"/>
    <w:rsid w:val="00D44489"/>
    <w:rsid w:val="00D50414"/>
    <w:rsid w:val="00D5042B"/>
    <w:rsid w:val="00D512AD"/>
    <w:rsid w:val="00D57504"/>
    <w:rsid w:val="00D57655"/>
    <w:rsid w:val="00D63C20"/>
    <w:rsid w:val="00D64DC3"/>
    <w:rsid w:val="00D72B90"/>
    <w:rsid w:val="00D72BF1"/>
    <w:rsid w:val="00D73407"/>
    <w:rsid w:val="00D77E12"/>
    <w:rsid w:val="00D87479"/>
    <w:rsid w:val="00D94241"/>
    <w:rsid w:val="00D958C4"/>
    <w:rsid w:val="00DA38B0"/>
    <w:rsid w:val="00DB77D3"/>
    <w:rsid w:val="00DC0FA5"/>
    <w:rsid w:val="00DC5882"/>
    <w:rsid w:val="00DD31FF"/>
    <w:rsid w:val="00DD449A"/>
    <w:rsid w:val="00E1127A"/>
    <w:rsid w:val="00E275E2"/>
    <w:rsid w:val="00E3107A"/>
    <w:rsid w:val="00E34072"/>
    <w:rsid w:val="00E45F24"/>
    <w:rsid w:val="00E70045"/>
    <w:rsid w:val="00E738CC"/>
    <w:rsid w:val="00E77C79"/>
    <w:rsid w:val="00E8107F"/>
    <w:rsid w:val="00E8207F"/>
    <w:rsid w:val="00E82884"/>
    <w:rsid w:val="00E82FEC"/>
    <w:rsid w:val="00E862A7"/>
    <w:rsid w:val="00E92BD9"/>
    <w:rsid w:val="00EA61F3"/>
    <w:rsid w:val="00EB62A2"/>
    <w:rsid w:val="00EB68B2"/>
    <w:rsid w:val="00EC294A"/>
    <w:rsid w:val="00EC69FF"/>
    <w:rsid w:val="00EC7A80"/>
    <w:rsid w:val="00ED111F"/>
    <w:rsid w:val="00ED1A73"/>
    <w:rsid w:val="00ED28C6"/>
    <w:rsid w:val="00ED5569"/>
    <w:rsid w:val="00ED59DD"/>
    <w:rsid w:val="00EE31A3"/>
    <w:rsid w:val="00EF5BF6"/>
    <w:rsid w:val="00F023F2"/>
    <w:rsid w:val="00F04136"/>
    <w:rsid w:val="00F057C9"/>
    <w:rsid w:val="00F071CE"/>
    <w:rsid w:val="00F14C72"/>
    <w:rsid w:val="00F164A9"/>
    <w:rsid w:val="00F17C46"/>
    <w:rsid w:val="00F25D20"/>
    <w:rsid w:val="00F329FF"/>
    <w:rsid w:val="00F34AE8"/>
    <w:rsid w:val="00F357F7"/>
    <w:rsid w:val="00F413EB"/>
    <w:rsid w:val="00F50923"/>
    <w:rsid w:val="00F54378"/>
    <w:rsid w:val="00F56E4D"/>
    <w:rsid w:val="00F735CC"/>
    <w:rsid w:val="00F7455F"/>
    <w:rsid w:val="00F80E29"/>
    <w:rsid w:val="00F80FBF"/>
    <w:rsid w:val="00F81476"/>
    <w:rsid w:val="00F847E2"/>
    <w:rsid w:val="00F854F4"/>
    <w:rsid w:val="00F87B22"/>
    <w:rsid w:val="00F91624"/>
    <w:rsid w:val="00F946E4"/>
    <w:rsid w:val="00F973AD"/>
    <w:rsid w:val="00F979DC"/>
    <w:rsid w:val="00FA5035"/>
    <w:rsid w:val="00FA6FE6"/>
    <w:rsid w:val="00FC3FE4"/>
    <w:rsid w:val="00FD119E"/>
    <w:rsid w:val="00FD138E"/>
    <w:rsid w:val="00FD3E12"/>
    <w:rsid w:val="00FF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358A"/>
  <w15:chartTrackingRefBased/>
  <w15:docId w15:val="{0DC4AD4C-5648-4C8A-ADAF-4D07A65E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3F8"/>
    <w:pPr>
      <w:jc w:val="both"/>
    </w:pPr>
  </w:style>
  <w:style w:type="paragraph" w:styleId="Heading1">
    <w:name w:val="heading 1"/>
    <w:basedOn w:val="Normal"/>
    <w:next w:val="Normal"/>
    <w:link w:val="Heading1Char"/>
    <w:uiPriority w:val="9"/>
    <w:qFormat/>
    <w:rsid w:val="00F7455F"/>
    <w:pPr>
      <w:keepNext/>
      <w:keepLines/>
      <w:pageBreakBefore/>
      <w:numPr>
        <w:numId w:val="9"/>
      </w:numPr>
      <w:spacing w:before="240" w:after="0"/>
      <w:outlineLvl w:val="0"/>
    </w:pPr>
    <w:rPr>
      <w:rFonts w:asciiTheme="majorHAnsi" w:eastAsiaTheme="majorEastAsia" w:hAnsiTheme="majorHAnsi" w:cstheme="majorBidi"/>
      <w:b/>
      <w:color w:val="0C377B" w:themeColor="text2"/>
      <w:sz w:val="32"/>
      <w:szCs w:val="32"/>
      <w:u w:val="single"/>
    </w:rPr>
  </w:style>
  <w:style w:type="paragraph" w:styleId="Heading2">
    <w:name w:val="heading 2"/>
    <w:basedOn w:val="Normal"/>
    <w:next w:val="Normal"/>
    <w:link w:val="Heading2Char"/>
    <w:uiPriority w:val="9"/>
    <w:unhideWhenUsed/>
    <w:qFormat/>
    <w:rsid w:val="00F7455F"/>
    <w:pPr>
      <w:keepNext/>
      <w:keepLines/>
      <w:numPr>
        <w:ilvl w:val="1"/>
        <w:numId w:val="9"/>
      </w:numPr>
      <w:spacing w:before="40" w:after="0"/>
      <w:outlineLvl w:val="1"/>
    </w:pPr>
    <w:rPr>
      <w:rFonts w:asciiTheme="majorHAnsi" w:eastAsiaTheme="majorEastAsia" w:hAnsiTheme="majorHAnsi" w:cstheme="majorBidi"/>
      <w:color w:val="0C377B" w:themeColor="text2"/>
      <w:sz w:val="26"/>
      <w:szCs w:val="26"/>
      <w:u w:val="single"/>
    </w:rPr>
  </w:style>
  <w:style w:type="paragraph" w:styleId="Heading3">
    <w:name w:val="heading 3"/>
    <w:basedOn w:val="Normal"/>
    <w:next w:val="Normal"/>
    <w:link w:val="Heading3Char"/>
    <w:uiPriority w:val="9"/>
    <w:unhideWhenUsed/>
    <w:qFormat/>
    <w:rsid w:val="00230238"/>
    <w:pPr>
      <w:keepNext/>
      <w:keepLines/>
      <w:numPr>
        <w:ilvl w:val="2"/>
        <w:numId w:val="9"/>
      </w:numPr>
      <w:spacing w:before="40" w:after="120"/>
      <w:outlineLvl w:val="2"/>
    </w:pPr>
    <w:rPr>
      <w:rFonts w:asciiTheme="majorHAnsi" w:eastAsiaTheme="majorEastAsia" w:hAnsiTheme="majorHAnsi" w:cstheme="majorBidi"/>
      <w:color w:val="003D5B" w:themeColor="accent1" w:themeShade="7F"/>
      <w:sz w:val="24"/>
      <w:szCs w:val="24"/>
    </w:rPr>
  </w:style>
  <w:style w:type="paragraph" w:styleId="Heading4">
    <w:name w:val="heading 4"/>
    <w:basedOn w:val="Normal"/>
    <w:next w:val="Normal"/>
    <w:link w:val="Heading4Char"/>
    <w:uiPriority w:val="9"/>
    <w:unhideWhenUsed/>
    <w:qFormat/>
    <w:rsid w:val="001C6DB7"/>
    <w:pPr>
      <w:keepNext/>
      <w:keepLines/>
      <w:spacing w:before="40" w:after="0"/>
      <w:outlineLvl w:val="3"/>
    </w:pPr>
    <w:rPr>
      <w:rFonts w:asciiTheme="majorHAnsi" w:eastAsiaTheme="majorEastAsia" w:hAnsiTheme="majorHAnsi" w:cstheme="majorBidi"/>
      <w:i/>
      <w:iCs/>
      <w:color w:val="005C89" w:themeColor="accent1" w:themeShade="BF"/>
    </w:rPr>
  </w:style>
  <w:style w:type="paragraph" w:styleId="Heading5">
    <w:name w:val="heading 5"/>
    <w:basedOn w:val="Normal"/>
    <w:next w:val="Normal"/>
    <w:link w:val="Heading5Char"/>
    <w:uiPriority w:val="9"/>
    <w:unhideWhenUsed/>
    <w:qFormat/>
    <w:rsid w:val="00F357F7"/>
    <w:pPr>
      <w:keepNext/>
      <w:keepLines/>
      <w:spacing w:before="40" w:after="0"/>
      <w:outlineLvl w:val="4"/>
    </w:pPr>
    <w:rPr>
      <w:rFonts w:asciiTheme="majorHAnsi" w:eastAsiaTheme="majorEastAsia" w:hAnsiTheme="majorHAnsi" w:cstheme="majorBidi"/>
      <w:color w:val="005C8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5F"/>
    <w:rPr>
      <w:rFonts w:asciiTheme="majorHAnsi" w:eastAsiaTheme="majorEastAsia" w:hAnsiTheme="majorHAnsi" w:cstheme="majorBidi"/>
      <w:b/>
      <w:color w:val="0C377B" w:themeColor="text2"/>
      <w:sz w:val="32"/>
      <w:szCs w:val="32"/>
      <w:u w:val="single"/>
    </w:rPr>
  </w:style>
  <w:style w:type="character" w:customStyle="1" w:styleId="Heading2Char">
    <w:name w:val="Heading 2 Char"/>
    <w:basedOn w:val="DefaultParagraphFont"/>
    <w:link w:val="Heading2"/>
    <w:uiPriority w:val="9"/>
    <w:rsid w:val="00F7455F"/>
    <w:rPr>
      <w:rFonts w:asciiTheme="majorHAnsi" w:eastAsiaTheme="majorEastAsia" w:hAnsiTheme="majorHAnsi" w:cstheme="majorBidi"/>
      <w:color w:val="0C377B" w:themeColor="text2"/>
      <w:sz w:val="26"/>
      <w:szCs w:val="26"/>
      <w:u w:val="single"/>
    </w:rPr>
  </w:style>
  <w:style w:type="paragraph" w:styleId="ListParagraph">
    <w:name w:val="List Paragraph"/>
    <w:basedOn w:val="Normal"/>
    <w:uiPriority w:val="34"/>
    <w:qFormat/>
    <w:rsid w:val="001027BE"/>
    <w:pPr>
      <w:ind w:left="720"/>
      <w:contextualSpacing/>
    </w:pPr>
  </w:style>
  <w:style w:type="paragraph" w:styleId="BalloonText">
    <w:name w:val="Balloon Text"/>
    <w:basedOn w:val="Normal"/>
    <w:link w:val="BalloonTextChar"/>
    <w:uiPriority w:val="99"/>
    <w:semiHidden/>
    <w:unhideWhenUsed/>
    <w:rsid w:val="00326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675"/>
    <w:rPr>
      <w:rFonts w:ascii="Segoe UI" w:hAnsi="Segoe UI" w:cs="Segoe UI"/>
      <w:sz w:val="18"/>
      <w:szCs w:val="18"/>
    </w:rPr>
  </w:style>
  <w:style w:type="table" w:styleId="TableGrid">
    <w:name w:val="Table Grid"/>
    <w:basedOn w:val="TableNormal"/>
    <w:uiPriority w:val="39"/>
    <w:rsid w:val="00643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30238"/>
    <w:rPr>
      <w:rFonts w:asciiTheme="majorHAnsi" w:eastAsiaTheme="majorEastAsia" w:hAnsiTheme="majorHAnsi" w:cstheme="majorBidi"/>
      <w:color w:val="003D5B" w:themeColor="accent1" w:themeShade="7F"/>
      <w:sz w:val="24"/>
      <w:szCs w:val="24"/>
    </w:rPr>
  </w:style>
  <w:style w:type="character" w:styleId="Hyperlink">
    <w:name w:val="Hyperlink"/>
    <w:basedOn w:val="DefaultParagraphFont"/>
    <w:uiPriority w:val="99"/>
    <w:unhideWhenUsed/>
    <w:rsid w:val="00AA2A3D"/>
    <w:rPr>
      <w:color w:val="0C377B" w:themeColor="hyperlink"/>
      <w:u w:val="single"/>
    </w:rPr>
  </w:style>
  <w:style w:type="character" w:styleId="UnresolvedMention">
    <w:name w:val="Unresolved Mention"/>
    <w:basedOn w:val="DefaultParagraphFont"/>
    <w:uiPriority w:val="99"/>
    <w:semiHidden/>
    <w:unhideWhenUsed/>
    <w:rsid w:val="00AA2A3D"/>
    <w:rPr>
      <w:color w:val="605E5C"/>
      <w:shd w:val="clear" w:color="auto" w:fill="E1DFDD"/>
    </w:rPr>
  </w:style>
  <w:style w:type="character" w:customStyle="1" w:styleId="Heading4Char">
    <w:name w:val="Heading 4 Char"/>
    <w:basedOn w:val="DefaultParagraphFont"/>
    <w:link w:val="Heading4"/>
    <w:uiPriority w:val="9"/>
    <w:rsid w:val="001C6DB7"/>
    <w:rPr>
      <w:rFonts w:asciiTheme="majorHAnsi" w:eastAsiaTheme="majorEastAsia" w:hAnsiTheme="majorHAnsi" w:cstheme="majorBidi"/>
      <w:i/>
      <w:iCs/>
      <w:color w:val="005C89" w:themeColor="accent1" w:themeShade="BF"/>
    </w:rPr>
  </w:style>
  <w:style w:type="paragraph" w:styleId="NoSpacing">
    <w:name w:val="No Spacing"/>
    <w:uiPriority w:val="1"/>
    <w:qFormat/>
    <w:rsid w:val="00095014"/>
    <w:pPr>
      <w:spacing w:after="0" w:line="240" w:lineRule="auto"/>
      <w:jc w:val="both"/>
    </w:pPr>
  </w:style>
  <w:style w:type="character" w:styleId="CommentReference">
    <w:name w:val="annotation reference"/>
    <w:basedOn w:val="DefaultParagraphFont"/>
    <w:uiPriority w:val="99"/>
    <w:semiHidden/>
    <w:unhideWhenUsed/>
    <w:rsid w:val="008D4507"/>
    <w:rPr>
      <w:sz w:val="16"/>
      <w:szCs w:val="16"/>
    </w:rPr>
  </w:style>
  <w:style w:type="paragraph" w:styleId="CommentText">
    <w:name w:val="annotation text"/>
    <w:basedOn w:val="Normal"/>
    <w:link w:val="CommentTextChar"/>
    <w:uiPriority w:val="99"/>
    <w:semiHidden/>
    <w:unhideWhenUsed/>
    <w:rsid w:val="008D4507"/>
    <w:pPr>
      <w:spacing w:line="240" w:lineRule="auto"/>
    </w:pPr>
    <w:rPr>
      <w:sz w:val="20"/>
      <w:szCs w:val="20"/>
    </w:rPr>
  </w:style>
  <w:style w:type="character" w:customStyle="1" w:styleId="CommentTextChar">
    <w:name w:val="Comment Text Char"/>
    <w:basedOn w:val="DefaultParagraphFont"/>
    <w:link w:val="CommentText"/>
    <w:uiPriority w:val="99"/>
    <w:semiHidden/>
    <w:rsid w:val="008D4507"/>
    <w:rPr>
      <w:sz w:val="20"/>
      <w:szCs w:val="20"/>
    </w:rPr>
  </w:style>
  <w:style w:type="paragraph" w:styleId="CommentSubject">
    <w:name w:val="annotation subject"/>
    <w:basedOn w:val="CommentText"/>
    <w:next w:val="CommentText"/>
    <w:link w:val="CommentSubjectChar"/>
    <w:uiPriority w:val="99"/>
    <w:semiHidden/>
    <w:unhideWhenUsed/>
    <w:rsid w:val="008D4507"/>
    <w:rPr>
      <w:b/>
      <w:bCs/>
    </w:rPr>
  </w:style>
  <w:style w:type="character" w:customStyle="1" w:styleId="CommentSubjectChar">
    <w:name w:val="Comment Subject Char"/>
    <w:basedOn w:val="CommentTextChar"/>
    <w:link w:val="CommentSubject"/>
    <w:uiPriority w:val="99"/>
    <w:semiHidden/>
    <w:rsid w:val="008D4507"/>
    <w:rPr>
      <w:b/>
      <w:bCs/>
      <w:sz w:val="20"/>
      <w:szCs w:val="20"/>
    </w:rPr>
  </w:style>
  <w:style w:type="character" w:customStyle="1" w:styleId="Heading5Char">
    <w:name w:val="Heading 5 Char"/>
    <w:basedOn w:val="DefaultParagraphFont"/>
    <w:link w:val="Heading5"/>
    <w:uiPriority w:val="9"/>
    <w:rsid w:val="00F357F7"/>
    <w:rPr>
      <w:rFonts w:asciiTheme="majorHAnsi" w:eastAsiaTheme="majorEastAsia" w:hAnsiTheme="majorHAnsi" w:cstheme="majorBidi"/>
      <w:color w:val="005C89" w:themeColor="accent1" w:themeShade="BF"/>
    </w:rPr>
  </w:style>
  <w:style w:type="paragraph" w:styleId="Header">
    <w:name w:val="header"/>
    <w:basedOn w:val="Normal"/>
    <w:link w:val="HeaderChar"/>
    <w:uiPriority w:val="99"/>
    <w:unhideWhenUsed/>
    <w:rsid w:val="00C32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478"/>
  </w:style>
  <w:style w:type="paragraph" w:styleId="Footer">
    <w:name w:val="footer"/>
    <w:basedOn w:val="Normal"/>
    <w:link w:val="FooterChar"/>
    <w:uiPriority w:val="99"/>
    <w:unhideWhenUsed/>
    <w:rsid w:val="00C32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478"/>
  </w:style>
  <w:style w:type="character" w:styleId="FollowedHyperlink">
    <w:name w:val="FollowedHyperlink"/>
    <w:basedOn w:val="DefaultParagraphFont"/>
    <w:uiPriority w:val="99"/>
    <w:semiHidden/>
    <w:unhideWhenUsed/>
    <w:rsid w:val="008110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yperlink" Target="http://myidp.sciencecareer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ky.edu/postdoc/sites/default/files/Benefits%20and%20Challenges%20of%20Diversity.pdf"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totalleadershi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bmb.org/asbmb-today/opinions/020117/imposter-syndrome-and-diversity-student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blogs.scientificamerican.com/voices/diversity-in-stem-what-it-is-and-why-it-matters/" TargetMode="External"/><Relationship Id="rId19" Type="http://schemas.openxmlformats.org/officeDocument/2006/relationships/hyperlink" Target="http://www.totalleadership.org" TargetMode="External"/><Relationship Id="rId4" Type="http://schemas.openxmlformats.org/officeDocument/2006/relationships/settings" Target="settings.xml"/><Relationship Id="rId9" Type="http://schemas.openxmlformats.org/officeDocument/2006/relationships/hyperlink" Target="http://www.FacultyDiversity.org" TargetMode="Externa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C0E3E4-F000-4C52-B589-5329BB57B1ED}"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n-US"/>
        </a:p>
      </dgm:t>
    </dgm:pt>
    <dgm:pt modelId="{E8FA8480-9A1D-4B48-828C-474A901E68D4}">
      <dgm:prSet phldrT="[Text]" custT="1"/>
      <dgm:spPr>
        <a:solidFill>
          <a:schemeClr val="bg1"/>
        </a:solidFill>
        <a:ln w="12700">
          <a:solidFill>
            <a:schemeClr val="tx1"/>
          </a:solidFill>
        </a:ln>
      </dgm:spPr>
      <dgm:t>
        <a:bodyPr/>
        <a:lstStyle/>
        <a:p>
          <a:pPr algn="ctr"/>
          <a:r>
            <a:rPr lang="en-US" sz="1400" dirty="0"/>
            <a:t>Self-efficacy</a:t>
          </a:r>
        </a:p>
      </dgm:t>
    </dgm:pt>
    <dgm:pt modelId="{A91B1369-6895-4363-A0C2-FD2F814058B9}" type="parTrans" cxnId="{0CE7BE15-F671-44A7-B035-72214238982E}">
      <dgm:prSet/>
      <dgm:spPr/>
      <dgm:t>
        <a:bodyPr/>
        <a:lstStyle/>
        <a:p>
          <a:pPr algn="ctr"/>
          <a:endParaRPr lang="en-US" sz="1050"/>
        </a:p>
      </dgm:t>
    </dgm:pt>
    <dgm:pt modelId="{98CA870C-AF37-45EF-85F9-5543D0D96088}" type="sibTrans" cxnId="{0CE7BE15-F671-44A7-B035-72214238982E}">
      <dgm:prSet/>
      <dgm:spPr/>
      <dgm:t>
        <a:bodyPr/>
        <a:lstStyle/>
        <a:p>
          <a:pPr algn="ctr"/>
          <a:endParaRPr lang="en-US" sz="1050"/>
        </a:p>
      </dgm:t>
    </dgm:pt>
    <dgm:pt modelId="{DA42196B-6273-454B-8A64-DC99F111FF80}">
      <dgm:prSet custT="1"/>
      <dgm:spPr>
        <a:ln w="12700"/>
      </dgm:spPr>
      <dgm:t>
        <a:bodyPr anchor="t" anchorCtr="0"/>
        <a:lstStyle/>
        <a:p>
          <a:pPr algn="ctr"/>
          <a:r>
            <a:rPr lang="en-US" sz="1400" dirty="0"/>
            <a:t>Vicarious experience</a:t>
          </a:r>
        </a:p>
      </dgm:t>
    </dgm:pt>
    <dgm:pt modelId="{CD05835C-2CC5-4B26-A489-403531194C12}" type="parTrans" cxnId="{E7A3F8FC-A5CC-4E06-8D55-56CFB1739DF6}">
      <dgm:prSet/>
      <dgm:spPr/>
      <dgm:t>
        <a:bodyPr/>
        <a:lstStyle/>
        <a:p>
          <a:pPr algn="ctr"/>
          <a:endParaRPr lang="en-US" sz="1050"/>
        </a:p>
      </dgm:t>
    </dgm:pt>
    <dgm:pt modelId="{BE75546A-B9A6-4978-9C47-B85D5EC9353B}" type="sibTrans" cxnId="{E7A3F8FC-A5CC-4E06-8D55-56CFB1739DF6}">
      <dgm:prSet/>
      <dgm:spPr/>
      <dgm:t>
        <a:bodyPr/>
        <a:lstStyle/>
        <a:p>
          <a:pPr algn="ctr"/>
          <a:endParaRPr lang="en-US" sz="1050"/>
        </a:p>
      </dgm:t>
    </dgm:pt>
    <dgm:pt modelId="{97E55578-BD89-409C-97E0-8073E7E31672}">
      <dgm:prSet custT="1"/>
      <dgm:spPr>
        <a:ln w="12700"/>
      </dgm:spPr>
      <dgm:t>
        <a:bodyPr anchor="b" anchorCtr="0"/>
        <a:lstStyle/>
        <a:p>
          <a:pPr algn="ctr"/>
          <a:r>
            <a:rPr lang="en-US" sz="1400" dirty="0"/>
            <a:t>Social persuasion</a:t>
          </a:r>
        </a:p>
      </dgm:t>
    </dgm:pt>
    <dgm:pt modelId="{2D1CF2D2-1D76-41E1-9E9B-EBE7E86096BE}" type="parTrans" cxnId="{BA4BEC25-BFA5-405F-98DF-70862B609F03}">
      <dgm:prSet/>
      <dgm:spPr/>
      <dgm:t>
        <a:bodyPr/>
        <a:lstStyle/>
        <a:p>
          <a:pPr algn="ctr"/>
          <a:endParaRPr lang="en-US" sz="1050"/>
        </a:p>
      </dgm:t>
    </dgm:pt>
    <dgm:pt modelId="{13E0515C-4E2A-4402-AFD5-41DFFD065879}" type="sibTrans" cxnId="{BA4BEC25-BFA5-405F-98DF-70862B609F03}">
      <dgm:prSet/>
      <dgm:spPr/>
      <dgm:t>
        <a:bodyPr/>
        <a:lstStyle/>
        <a:p>
          <a:pPr algn="ctr"/>
          <a:endParaRPr lang="en-US" sz="1050"/>
        </a:p>
      </dgm:t>
    </dgm:pt>
    <dgm:pt modelId="{E2E56A76-1246-4605-A6F9-F2518C27BE2A}">
      <dgm:prSet custT="1"/>
      <dgm:spPr>
        <a:ln w="12700"/>
      </dgm:spPr>
      <dgm:t>
        <a:bodyPr anchor="b" anchorCtr="0"/>
        <a:lstStyle/>
        <a:p>
          <a:pPr algn="ctr"/>
          <a:r>
            <a:rPr lang="en-US" sz="1400" dirty="0"/>
            <a:t>Emotional/physiological state</a:t>
          </a:r>
        </a:p>
      </dgm:t>
    </dgm:pt>
    <dgm:pt modelId="{B32FE356-4DAD-426D-A10B-6C805E221F47}" type="parTrans" cxnId="{B16CBF30-5E59-431B-B0DD-CDAEFAD549FA}">
      <dgm:prSet/>
      <dgm:spPr/>
      <dgm:t>
        <a:bodyPr/>
        <a:lstStyle/>
        <a:p>
          <a:pPr algn="ctr"/>
          <a:endParaRPr lang="en-US" sz="1050"/>
        </a:p>
      </dgm:t>
    </dgm:pt>
    <dgm:pt modelId="{8B3A8EAB-C94C-4DA5-B0C7-02269798A11D}" type="sibTrans" cxnId="{B16CBF30-5E59-431B-B0DD-CDAEFAD549FA}">
      <dgm:prSet/>
      <dgm:spPr/>
      <dgm:t>
        <a:bodyPr/>
        <a:lstStyle/>
        <a:p>
          <a:pPr algn="ctr"/>
          <a:endParaRPr lang="en-US" sz="1050"/>
        </a:p>
      </dgm:t>
    </dgm:pt>
    <dgm:pt modelId="{75B58E12-F76F-409B-97B4-E89DAA029F96}">
      <dgm:prSet phldrT="[Text]" custT="1"/>
      <dgm:spPr>
        <a:ln w="12700"/>
      </dgm:spPr>
      <dgm:t>
        <a:bodyPr anchor="t" anchorCtr="0"/>
        <a:lstStyle/>
        <a:p>
          <a:pPr algn="ctr"/>
          <a:r>
            <a:rPr lang="en-US" sz="1400" dirty="0"/>
            <a:t>Mastery experience</a:t>
          </a:r>
        </a:p>
      </dgm:t>
    </dgm:pt>
    <dgm:pt modelId="{3B657EEA-BD65-4DCA-A38C-FCCF5D81B636}" type="sibTrans" cxnId="{86B81609-ECF5-42BD-A7E8-6CFD9E7D9A07}">
      <dgm:prSet/>
      <dgm:spPr/>
      <dgm:t>
        <a:bodyPr/>
        <a:lstStyle/>
        <a:p>
          <a:pPr algn="ctr"/>
          <a:endParaRPr lang="en-US" sz="1050"/>
        </a:p>
      </dgm:t>
    </dgm:pt>
    <dgm:pt modelId="{73F6BE3D-4519-485E-80AA-92FD567762FF}" type="parTrans" cxnId="{86B81609-ECF5-42BD-A7E8-6CFD9E7D9A07}">
      <dgm:prSet/>
      <dgm:spPr/>
      <dgm:t>
        <a:bodyPr/>
        <a:lstStyle/>
        <a:p>
          <a:pPr algn="ctr"/>
          <a:endParaRPr lang="en-US" sz="1050"/>
        </a:p>
      </dgm:t>
    </dgm:pt>
    <dgm:pt modelId="{C9FED5E0-9443-49DF-9CF8-346D18DECDC5}" type="pres">
      <dgm:prSet presAssocID="{91C0E3E4-F000-4C52-B589-5329BB57B1ED}" presName="diagram" presStyleCnt="0">
        <dgm:presLayoutVars>
          <dgm:chMax val="1"/>
          <dgm:dir/>
          <dgm:animLvl val="ctr"/>
          <dgm:resizeHandles val="exact"/>
        </dgm:presLayoutVars>
      </dgm:prSet>
      <dgm:spPr/>
    </dgm:pt>
    <dgm:pt modelId="{B88F8982-B71E-42CE-8590-E54B5E8CD210}" type="pres">
      <dgm:prSet presAssocID="{91C0E3E4-F000-4C52-B589-5329BB57B1ED}" presName="matrix" presStyleCnt="0"/>
      <dgm:spPr/>
    </dgm:pt>
    <dgm:pt modelId="{E566E303-CDC2-476A-91C0-37FFE1A5C914}" type="pres">
      <dgm:prSet presAssocID="{91C0E3E4-F000-4C52-B589-5329BB57B1ED}" presName="tile1" presStyleLbl="node1" presStyleIdx="0" presStyleCnt="4"/>
      <dgm:spPr/>
    </dgm:pt>
    <dgm:pt modelId="{E1AB6A93-0D28-4EF1-8A3B-37898CE1F35C}" type="pres">
      <dgm:prSet presAssocID="{91C0E3E4-F000-4C52-B589-5329BB57B1ED}" presName="tile1text" presStyleLbl="node1" presStyleIdx="0" presStyleCnt="4">
        <dgm:presLayoutVars>
          <dgm:chMax val="0"/>
          <dgm:chPref val="0"/>
          <dgm:bulletEnabled val="1"/>
        </dgm:presLayoutVars>
      </dgm:prSet>
      <dgm:spPr/>
    </dgm:pt>
    <dgm:pt modelId="{8E8672DD-ACA7-49BC-8BF9-B36879CBA260}" type="pres">
      <dgm:prSet presAssocID="{91C0E3E4-F000-4C52-B589-5329BB57B1ED}" presName="tile2" presStyleLbl="node1" presStyleIdx="1" presStyleCnt="4"/>
      <dgm:spPr/>
    </dgm:pt>
    <dgm:pt modelId="{24389BF8-C333-4D88-B2AF-E271504E1EFB}" type="pres">
      <dgm:prSet presAssocID="{91C0E3E4-F000-4C52-B589-5329BB57B1ED}" presName="tile2text" presStyleLbl="node1" presStyleIdx="1" presStyleCnt="4">
        <dgm:presLayoutVars>
          <dgm:chMax val="0"/>
          <dgm:chPref val="0"/>
          <dgm:bulletEnabled val="1"/>
        </dgm:presLayoutVars>
      </dgm:prSet>
      <dgm:spPr/>
    </dgm:pt>
    <dgm:pt modelId="{2D4D71FC-A7FB-40FA-95D8-DB908002A8E6}" type="pres">
      <dgm:prSet presAssocID="{91C0E3E4-F000-4C52-B589-5329BB57B1ED}" presName="tile3" presStyleLbl="node1" presStyleIdx="2" presStyleCnt="4"/>
      <dgm:spPr/>
    </dgm:pt>
    <dgm:pt modelId="{C04301E7-F643-4045-BB4D-CD26EBB618B0}" type="pres">
      <dgm:prSet presAssocID="{91C0E3E4-F000-4C52-B589-5329BB57B1ED}" presName="tile3text" presStyleLbl="node1" presStyleIdx="2" presStyleCnt="4">
        <dgm:presLayoutVars>
          <dgm:chMax val="0"/>
          <dgm:chPref val="0"/>
          <dgm:bulletEnabled val="1"/>
        </dgm:presLayoutVars>
      </dgm:prSet>
      <dgm:spPr/>
    </dgm:pt>
    <dgm:pt modelId="{099933CA-EF8B-49DE-B4F7-3D2904F22822}" type="pres">
      <dgm:prSet presAssocID="{91C0E3E4-F000-4C52-B589-5329BB57B1ED}" presName="tile4" presStyleLbl="node1" presStyleIdx="3" presStyleCnt="4"/>
      <dgm:spPr/>
    </dgm:pt>
    <dgm:pt modelId="{25C52DEA-21FF-4A12-B7F3-34A709A7F5D8}" type="pres">
      <dgm:prSet presAssocID="{91C0E3E4-F000-4C52-B589-5329BB57B1ED}" presName="tile4text" presStyleLbl="node1" presStyleIdx="3" presStyleCnt="4">
        <dgm:presLayoutVars>
          <dgm:chMax val="0"/>
          <dgm:chPref val="0"/>
          <dgm:bulletEnabled val="1"/>
        </dgm:presLayoutVars>
      </dgm:prSet>
      <dgm:spPr/>
    </dgm:pt>
    <dgm:pt modelId="{304477B0-9FB1-463D-B72A-2C6161797BB1}" type="pres">
      <dgm:prSet presAssocID="{91C0E3E4-F000-4C52-B589-5329BB57B1ED}" presName="centerTile" presStyleLbl="fgShp" presStyleIdx="0" presStyleCnt="1">
        <dgm:presLayoutVars>
          <dgm:chMax val="0"/>
          <dgm:chPref val="0"/>
        </dgm:presLayoutVars>
      </dgm:prSet>
      <dgm:spPr/>
    </dgm:pt>
  </dgm:ptLst>
  <dgm:cxnLst>
    <dgm:cxn modelId="{86B81609-ECF5-42BD-A7E8-6CFD9E7D9A07}" srcId="{E8FA8480-9A1D-4B48-828C-474A901E68D4}" destId="{75B58E12-F76F-409B-97B4-E89DAA029F96}" srcOrd="0" destOrd="0" parTransId="{73F6BE3D-4519-485E-80AA-92FD567762FF}" sibTransId="{3B657EEA-BD65-4DCA-A38C-FCCF5D81B636}"/>
    <dgm:cxn modelId="{0CE7BE15-F671-44A7-B035-72214238982E}" srcId="{91C0E3E4-F000-4C52-B589-5329BB57B1ED}" destId="{E8FA8480-9A1D-4B48-828C-474A901E68D4}" srcOrd="0" destOrd="0" parTransId="{A91B1369-6895-4363-A0C2-FD2F814058B9}" sibTransId="{98CA870C-AF37-45EF-85F9-5543D0D96088}"/>
    <dgm:cxn modelId="{2C12AD1E-7D15-4468-A6C1-1E0A7B89AAA9}" type="presOf" srcId="{97E55578-BD89-409C-97E0-8073E7E31672}" destId="{C04301E7-F643-4045-BB4D-CD26EBB618B0}" srcOrd="1" destOrd="0" presId="urn:microsoft.com/office/officeart/2005/8/layout/matrix1"/>
    <dgm:cxn modelId="{BA4BEC25-BFA5-405F-98DF-70862B609F03}" srcId="{E8FA8480-9A1D-4B48-828C-474A901E68D4}" destId="{97E55578-BD89-409C-97E0-8073E7E31672}" srcOrd="2" destOrd="0" parTransId="{2D1CF2D2-1D76-41E1-9E9B-EBE7E86096BE}" sibTransId="{13E0515C-4E2A-4402-AFD5-41DFFD065879}"/>
    <dgm:cxn modelId="{B16CBF30-5E59-431B-B0DD-CDAEFAD549FA}" srcId="{E8FA8480-9A1D-4B48-828C-474A901E68D4}" destId="{E2E56A76-1246-4605-A6F9-F2518C27BE2A}" srcOrd="3" destOrd="0" parTransId="{B32FE356-4DAD-426D-A10B-6C805E221F47}" sibTransId="{8B3A8EAB-C94C-4DA5-B0C7-02269798A11D}"/>
    <dgm:cxn modelId="{71A5E735-F012-4008-95E0-745AF3213819}" type="presOf" srcId="{E2E56A76-1246-4605-A6F9-F2518C27BE2A}" destId="{099933CA-EF8B-49DE-B4F7-3D2904F22822}" srcOrd="0" destOrd="0" presId="urn:microsoft.com/office/officeart/2005/8/layout/matrix1"/>
    <dgm:cxn modelId="{F5EA9C3D-D7F7-4432-9A21-0E34F9CFE184}" type="presOf" srcId="{75B58E12-F76F-409B-97B4-E89DAA029F96}" destId="{E1AB6A93-0D28-4EF1-8A3B-37898CE1F35C}" srcOrd="1" destOrd="0" presId="urn:microsoft.com/office/officeart/2005/8/layout/matrix1"/>
    <dgm:cxn modelId="{A5E23C5E-675C-44E6-BA88-102D73F8044C}" type="presOf" srcId="{E8FA8480-9A1D-4B48-828C-474A901E68D4}" destId="{304477B0-9FB1-463D-B72A-2C6161797BB1}" srcOrd="0" destOrd="0" presId="urn:microsoft.com/office/officeart/2005/8/layout/matrix1"/>
    <dgm:cxn modelId="{7C192644-754A-402E-BE59-B7BA7FAC955B}" type="presOf" srcId="{97E55578-BD89-409C-97E0-8073E7E31672}" destId="{2D4D71FC-A7FB-40FA-95D8-DB908002A8E6}" srcOrd="0" destOrd="0" presId="urn:microsoft.com/office/officeart/2005/8/layout/matrix1"/>
    <dgm:cxn modelId="{A5BF1A6E-43D7-4D78-A502-A90EC0E67358}" type="presOf" srcId="{75B58E12-F76F-409B-97B4-E89DAA029F96}" destId="{E566E303-CDC2-476A-91C0-37FFE1A5C914}" srcOrd="0" destOrd="0" presId="urn:microsoft.com/office/officeart/2005/8/layout/matrix1"/>
    <dgm:cxn modelId="{38FA984E-EA56-4D66-83A8-0F2889BBDBA6}" type="presOf" srcId="{E2E56A76-1246-4605-A6F9-F2518C27BE2A}" destId="{25C52DEA-21FF-4A12-B7F3-34A709A7F5D8}" srcOrd="1" destOrd="0" presId="urn:microsoft.com/office/officeart/2005/8/layout/matrix1"/>
    <dgm:cxn modelId="{A29FEC55-CDAC-460D-9C5A-7F8776EA1690}" type="presOf" srcId="{91C0E3E4-F000-4C52-B589-5329BB57B1ED}" destId="{C9FED5E0-9443-49DF-9CF8-346D18DECDC5}" srcOrd="0" destOrd="0" presId="urn:microsoft.com/office/officeart/2005/8/layout/matrix1"/>
    <dgm:cxn modelId="{0BB0BC56-96EF-4EB1-AB61-ADCF629447F7}" type="presOf" srcId="{DA42196B-6273-454B-8A64-DC99F111FF80}" destId="{24389BF8-C333-4D88-B2AF-E271504E1EFB}" srcOrd="1" destOrd="0" presId="urn:microsoft.com/office/officeart/2005/8/layout/matrix1"/>
    <dgm:cxn modelId="{215E93DB-B09C-4757-93AC-389C09941046}" type="presOf" srcId="{DA42196B-6273-454B-8A64-DC99F111FF80}" destId="{8E8672DD-ACA7-49BC-8BF9-B36879CBA260}" srcOrd="0" destOrd="0" presId="urn:microsoft.com/office/officeart/2005/8/layout/matrix1"/>
    <dgm:cxn modelId="{E7A3F8FC-A5CC-4E06-8D55-56CFB1739DF6}" srcId="{E8FA8480-9A1D-4B48-828C-474A901E68D4}" destId="{DA42196B-6273-454B-8A64-DC99F111FF80}" srcOrd="1" destOrd="0" parTransId="{CD05835C-2CC5-4B26-A489-403531194C12}" sibTransId="{BE75546A-B9A6-4978-9C47-B85D5EC9353B}"/>
    <dgm:cxn modelId="{FB1C6172-C8B0-4C06-9211-5A673B60CEB1}" type="presParOf" srcId="{C9FED5E0-9443-49DF-9CF8-346D18DECDC5}" destId="{B88F8982-B71E-42CE-8590-E54B5E8CD210}" srcOrd="0" destOrd="0" presId="urn:microsoft.com/office/officeart/2005/8/layout/matrix1"/>
    <dgm:cxn modelId="{2894D10D-23FD-4B5F-B5E8-1C825778815C}" type="presParOf" srcId="{B88F8982-B71E-42CE-8590-E54B5E8CD210}" destId="{E566E303-CDC2-476A-91C0-37FFE1A5C914}" srcOrd="0" destOrd="0" presId="urn:microsoft.com/office/officeart/2005/8/layout/matrix1"/>
    <dgm:cxn modelId="{C0D886B1-E17B-41AE-B2F2-A60B8A8F096E}" type="presParOf" srcId="{B88F8982-B71E-42CE-8590-E54B5E8CD210}" destId="{E1AB6A93-0D28-4EF1-8A3B-37898CE1F35C}" srcOrd="1" destOrd="0" presId="urn:microsoft.com/office/officeart/2005/8/layout/matrix1"/>
    <dgm:cxn modelId="{5100BE81-CFCC-45D1-A594-AE4C753A15AA}" type="presParOf" srcId="{B88F8982-B71E-42CE-8590-E54B5E8CD210}" destId="{8E8672DD-ACA7-49BC-8BF9-B36879CBA260}" srcOrd="2" destOrd="0" presId="urn:microsoft.com/office/officeart/2005/8/layout/matrix1"/>
    <dgm:cxn modelId="{94E908DB-A4D2-4B77-A454-DC95E6184045}" type="presParOf" srcId="{B88F8982-B71E-42CE-8590-E54B5E8CD210}" destId="{24389BF8-C333-4D88-B2AF-E271504E1EFB}" srcOrd="3" destOrd="0" presId="urn:microsoft.com/office/officeart/2005/8/layout/matrix1"/>
    <dgm:cxn modelId="{8BA0E65C-0186-4FA3-B821-520F71486477}" type="presParOf" srcId="{B88F8982-B71E-42CE-8590-E54B5E8CD210}" destId="{2D4D71FC-A7FB-40FA-95D8-DB908002A8E6}" srcOrd="4" destOrd="0" presId="urn:microsoft.com/office/officeart/2005/8/layout/matrix1"/>
    <dgm:cxn modelId="{85A55C72-22F5-4F12-8979-7EEE6B8F6873}" type="presParOf" srcId="{B88F8982-B71E-42CE-8590-E54B5E8CD210}" destId="{C04301E7-F643-4045-BB4D-CD26EBB618B0}" srcOrd="5" destOrd="0" presId="urn:microsoft.com/office/officeart/2005/8/layout/matrix1"/>
    <dgm:cxn modelId="{1BDA6616-19D7-42EF-9B03-64FD85A5620F}" type="presParOf" srcId="{B88F8982-B71E-42CE-8590-E54B5E8CD210}" destId="{099933CA-EF8B-49DE-B4F7-3D2904F22822}" srcOrd="6" destOrd="0" presId="urn:microsoft.com/office/officeart/2005/8/layout/matrix1"/>
    <dgm:cxn modelId="{57B05F12-7462-4482-B902-CA485E82696C}" type="presParOf" srcId="{B88F8982-B71E-42CE-8590-E54B5E8CD210}" destId="{25C52DEA-21FF-4A12-B7F3-34A709A7F5D8}" srcOrd="7" destOrd="0" presId="urn:microsoft.com/office/officeart/2005/8/layout/matrix1"/>
    <dgm:cxn modelId="{C9FA5967-AE0F-48D2-BD00-0577A0B27606}" type="presParOf" srcId="{C9FED5E0-9443-49DF-9CF8-346D18DECDC5}" destId="{304477B0-9FB1-463D-B72A-2C6161797BB1}"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6E303-CDC2-476A-91C0-37FFE1A5C914}">
      <dsp:nvSpPr>
        <dsp:cNvPr id="0" name=""/>
        <dsp:cNvSpPr/>
      </dsp:nvSpPr>
      <dsp:spPr>
        <a:xfrm rot="16200000">
          <a:off x="822960" y="-822960"/>
          <a:ext cx="685800" cy="2331720"/>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US" sz="1400" kern="1200" dirty="0"/>
            <a:t>Mastery experience</a:t>
          </a:r>
        </a:p>
      </dsp:txBody>
      <dsp:txXfrm rot="5400000">
        <a:off x="-1" y="1"/>
        <a:ext cx="2331720" cy="514350"/>
      </dsp:txXfrm>
    </dsp:sp>
    <dsp:sp modelId="{8E8672DD-ACA7-49BC-8BF9-B36879CBA260}">
      <dsp:nvSpPr>
        <dsp:cNvPr id="0" name=""/>
        <dsp:cNvSpPr/>
      </dsp:nvSpPr>
      <dsp:spPr>
        <a:xfrm>
          <a:off x="2331720" y="0"/>
          <a:ext cx="2331720" cy="685800"/>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t" anchorCtr="0">
          <a:noAutofit/>
        </a:bodyPr>
        <a:lstStyle/>
        <a:p>
          <a:pPr marL="0" lvl="0" indent="0" algn="ctr" defTabSz="622300">
            <a:lnSpc>
              <a:spcPct val="90000"/>
            </a:lnSpc>
            <a:spcBef>
              <a:spcPct val="0"/>
            </a:spcBef>
            <a:spcAft>
              <a:spcPct val="35000"/>
            </a:spcAft>
            <a:buNone/>
          </a:pPr>
          <a:r>
            <a:rPr lang="en-US" sz="1400" kern="1200" dirty="0"/>
            <a:t>Vicarious experience</a:t>
          </a:r>
        </a:p>
      </dsp:txBody>
      <dsp:txXfrm>
        <a:off x="2331720" y="0"/>
        <a:ext cx="2331720" cy="514350"/>
      </dsp:txXfrm>
    </dsp:sp>
    <dsp:sp modelId="{2D4D71FC-A7FB-40FA-95D8-DB908002A8E6}">
      <dsp:nvSpPr>
        <dsp:cNvPr id="0" name=""/>
        <dsp:cNvSpPr/>
      </dsp:nvSpPr>
      <dsp:spPr>
        <a:xfrm rot="10800000">
          <a:off x="0" y="685800"/>
          <a:ext cx="2331720" cy="685800"/>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b" anchorCtr="0">
          <a:noAutofit/>
        </a:bodyPr>
        <a:lstStyle/>
        <a:p>
          <a:pPr marL="0" lvl="0" indent="0" algn="ctr" defTabSz="622300">
            <a:lnSpc>
              <a:spcPct val="90000"/>
            </a:lnSpc>
            <a:spcBef>
              <a:spcPct val="0"/>
            </a:spcBef>
            <a:spcAft>
              <a:spcPct val="35000"/>
            </a:spcAft>
            <a:buNone/>
          </a:pPr>
          <a:r>
            <a:rPr lang="en-US" sz="1400" kern="1200" dirty="0"/>
            <a:t>Social persuasion</a:t>
          </a:r>
        </a:p>
      </dsp:txBody>
      <dsp:txXfrm rot="10800000">
        <a:off x="0" y="857250"/>
        <a:ext cx="2331720" cy="514350"/>
      </dsp:txXfrm>
    </dsp:sp>
    <dsp:sp modelId="{099933CA-EF8B-49DE-B4F7-3D2904F22822}">
      <dsp:nvSpPr>
        <dsp:cNvPr id="0" name=""/>
        <dsp:cNvSpPr/>
      </dsp:nvSpPr>
      <dsp:spPr>
        <a:xfrm rot="5400000">
          <a:off x="3154680" y="-137159"/>
          <a:ext cx="685800" cy="2331720"/>
        </a:xfrm>
        <a:prstGeom prst="round1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b" anchorCtr="0">
          <a:noAutofit/>
        </a:bodyPr>
        <a:lstStyle/>
        <a:p>
          <a:pPr marL="0" lvl="0" indent="0" algn="ctr" defTabSz="622300">
            <a:lnSpc>
              <a:spcPct val="90000"/>
            </a:lnSpc>
            <a:spcBef>
              <a:spcPct val="0"/>
            </a:spcBef>
            <a:spcAft>
              <a:spcPct val="35000"/>
            </a:spcAft>
            <a:buNone/>
          </a:pPr>
          <a:r>
            <a:rPr lang="en-US" sz="1400" kern="1200" dirty="0"/>
            <a:t>Emotional/physiological state</a:t>
          </a:r>
        </a:p>
      </dsp:txBody>
      <dsp:txXfrm rot="-5400000">
        <a:off x="2331719" y="857251"/>
        <a:ext cx="2331720" cy="514350"/>
      </dsp:txXfrm>
    </dsp:sp>
    <dsp:sp modelId="{304477B0-9FB1-463D-B72A-2C6161797BB1}">
      <dsp:nvSpPr>
        <dsp:cNvPr id="0" name=""/>
        <dsp:cNvSpPr/>
      </dsp:nvSpPr>
      <dsp:spPr>
        <a:xfrm>
          <a:off x="1632204" y="514350"/>
          <a:ext cx="1399032" cy="342900"/>
        </a:xfrm>
        <a:prstGeom prst="roundRect">
          <a:avLst/>
        </a:prstGeom>
        <a:solidFill>
          <a:schemeClr val="bg1"/>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dirty="0"/>
            <a:t>Self-efficacy</a:t>
          </a:r>
        </a:p>
      </dsp:txBody>
      <dsp:txXfrm>
        <a:off x="1648943" y="531089"/>
        <a:ext cx="1365554" cy="309422"/>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UKYword">
  <a:themeElements>
    <a:clrScheme name="UK Primary Palette">
      <a:dk1>
        <a:sysClr val="windowText" lastClr="000000"/>
      </a:dk1>
      <a:lt1>
        <a:sysClr val="window" lastClr="FFFFFF"/>
      </a:lt1>
      <a:dk2>
        <a:srgbClr val="0C377B"/>
      </a:dk2>
      <a:lt2>
        <a:srgbClr val="EEECE1"/>
      </a:lt2>
      <a:accent1>
        <a:srgbClr val="007CB7"/>
      </a:accent1>
      <a:accent2>
        <a:srgbClr val="162355"/>
      </a:accent2>
      <a:accent3>
        <a:srgbClr val="B8BAB3"/>
      </a:accent3>
      <a:accent4>
        <a:srgbClr val="4A4D4D"/>
      </a:accent4>
      <a:accent5>
        <a:srgbClr val="007CB7"/>
      </a:accent5>
      <a:accent6>
        <a:srgbClr val="0C377B"/>
      </a:accent6>
      <a:hlink>
        <a:srgbClr val="0C377B"/>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UKY16_8" id="{D68941B6-25F6-487A-B6D8-1657C8A4526B}" vid="{C05D8CAA-3F75-485E-9294-07AC8A403D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9FA0-2FA1-4285-BDF7-23DAE7A3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13495</TotalTime>
  <Pages>59</Pages>
  <Words>10530</Words>
  <Characters>60021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Joseph A.</dc:creator>
  <cp:keywords/>
  <dc:description/>
  <cp:lastModifiedBy>Lutz, Joseph A.</cp:lastModifiedBy>
  <cp:revision>485</cp:revision>
  <cp:lastPrinted>2023-02-17T15:11:00Z</cp:lastPrinted>
  <dcterms:created xsi:type="dcterms:W3CDTF">2022-01-25T16:49:00Z</dcterms:created>
  <dcterms:modified xsi:type="dcterms:W3CDTF">2024-01-19T21:40:00Z</dcterms:modified>
</cp:coreProperties>
</file>